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FC" w:rsidRPr="00C90FCB" w:rsidRDefault="00C90FCB" w:rsidP="00C2619B">
      <w:pPr>
        <w:pStyle w:val="Web"/>
        <w:spacing w:before="0" w:beforeAutospacing="0" w:after="0" w:afterAutospacing="0"/>
        <w:rPr>
          <w:rFonts w:ascii="細明體" w:eastAsia="細明體" w:hAnsi="細明體"/>
          <w:b/>
          <w:sz w:val="28"/>
          <w:szCs w:val="28"/>
        </w:rPr>
      </w:pPr>
      <w:proofErr w:type="gramStart"/>
      <w:r w:rsidRPr="00C90FCB">
        <w:rPr>
          <w:rFonts w:ascii="細明體" w:eastAsia="細明體" w:hAnsi="細明體" w:hint="eastAsia"/>
          <w:b/>
          <w:sz w:val="28"/>
          <w:szCs w:val="28"/>
        </w:rPr>
        <w:t>10</w:t>
      </w:r>
      <w:r w:rsidR="00B07FC8">
        <w:rPr>
          <w:rFonts w:ascii="細明體" w:eastAsia="細明體" w:hAnsi="細明體" w:hint="eastAsia"/>
          <w:b/>
          <w:sz w:val="28"/>
          <w:szCs w:val="28"/>
        </w:rPr>
        <w:t>8</w:t>
      </w:r>
      <w:proofErr w:type="gramEnd"/>
      <w:r w:rsidRPr="00C90FCB">
        <w:rPr>
          <w:rFonts w:ascii="細明體" w:eastAsia="細明體" w:hAnsi="細明體" w:hint="eastAsia"/>
          <w:b/>
          <w:sz w:val="28"/>
          <w:szCs w:val="28"/>
        </w:rPr>
        <w:t>年度</w:t>
      </w:r>
      <w:proofErr w:type="gramStart"/>
      <w:r w:rsidRPr="00C90FCB">
        <w:rPr>
          <w:rFonts w:ascii="細明體" w:eastAsia="細明體" w:hAnsi="細明體" w:hint="eastAsia"/>
          <w:b/>
          <w:sz w:val="28"/>
          <w:szCs w:val="28"/>
        </w:rPr>
        <w:t>學輔</w:t>
      </w:r>
      <w:r w:rsidR="00C2619B">
        <w:rPr>
          <w:rFonts w:ascii="細明體" w:eastAsia="細明體" w:hAnsi="細明體" w:hint="eastAsia"/>
          <w:b/>
          <w:sz w:val="28"/>
          <w:szCs w:val="28"/>
        </w:rPr>
        <w:t>獎</w:t>
      </w:r>
      <w:proofErr w:type="gramEnd"/>
      <w:r w:rsidR="00C2619B">
        <w:rPr>
          <w:rFonts w:ascii="細明體" w:eastAsia="細明體" w:hAnsi="細明體" w:hint="eastAsia"/>
          <w:b/>
          <w:sz w:val="28"/>
          <w:szCs w:val="28"/>
        </w:rPr>
        <w:t>補助及訪視</w:t>
      </w:r>
      <w:r w:rsidRPr="00C90FCB">
        <w:rPr>
          <w:rFonts w:ascii="細明體" w:eastAsia="細明體" w:hAnsi="細明體" w:hint="eastAsia"/>
          <w:b/>
          <w:sz w:val="28"/>
          <w:szCs w:val="28"/>
        </w:rPr>
        <w:t>資訊網</w:t>
      </w:r>
      <w:r w:rsidR="00C2619B">
        <w:rPr>
          <w:rFonts w:ascii="細明體" w:eastAsia="細明體" w:hAnsi="細明體" w:hint="eastAsia"/>
          <w:b/>
          <w:sz w:val="28"/>
          <w:szCs w:val="28"/>
        </w:rPr>
        <w:t>「</w:t>
      </w:r>
      <w:r w:rsidR="0057419A" w:rsidRPr="00C90FCB">
        <w:rPr>
          <w:rFonts w:ascii="細明體" w:eastAsia="細明體" w:hAnsi="細明體" w:hint="eastAsia"/>
          <w:b/>
          <w:sz w:val="28"/>
          <w:szCs w:val="28"/>
        </w:rPr>
        <w:t>學校資料維護</w:t>
      </w:r>
      <w:r w:rsidR="00C2619B">
        <w:rPr>
          <w:rFonts w:ascii="細明體" w:eastAsia="細明體" w:hAnsi="細明體" w:hint="eastAsia"/>
          <w:b/>
          <w:sz w:val="28"/>
          <w:szCs w:val="28"/>
        </w:rPr>
        <w:t>」資料</w:t>
      </w:r>
    </w:p>
    <w:p w:rsidR="00D07A41" w:rsidRPr="003E5225" w:rsidRDefault="00D07A41" w:rsidP="00D07A41">
      <w:pPr>
        <w:rPr>
          <w:b/>
          <w:sz w:val="20"/>
          <w:szCs w:val="20"/>
          <w:bdr w:val="single" w:sz="4" w:space="0" w:color="auto"/>
        </w:rPr>
      </w:pPr>
      <w:r w:rsidRPr="003E5225">
        <w:rPr>
          <w:rFonts w:hint="eastAsia"/>
          <w:b/>
          <w:sz w:val="20"/>
          <w:szCs w:val="20"/>
          <w:highlight w:val="yellow"/>
          <w:bdr w:val="single" w:sz="4" w:space="0" w:color="auto"/>
        </w:rPr>
        <w:t>1</w:t>
      </w:r>
      <w:r>
        <w:rPr>
          <w:rFonts w:hint="eastAsia"/>
          <w:b/>
          <w:sz w:val="20"/>
          <w:szCs w:val="20"/>
          <w:highlight w:val="yellow"/>
          <w:bdr w:val="single" w:sz="4" w:space="0" w:color="auto"/>
        </w:rPr>
        <w:t>1</w:t>
      </w:r>
      <w:r w:rsidRPr="003E5225">
        <w:rPr>
          <w:rFonts w:hint="eastAsia"/>
          <w:b/>
          <w:sz w:val="20"/>
          <w:szCs w:val="20"/>
          <w:highlight w:val="yellow"/>
          <w:bdr w:val="single" w:sz="4" w:space="0" w:color="auto"/>
        </w:rPr>
        <w:t xml:space="preserve">. </w:t>
      </w:r>
      <w:r w:rsidRPr="003E5225">
        <w:rPr>
          <w:rFonts w:hint="eastAsia"/>
          <w:b/>
          <w:sz w:val="20"/>
          <w:szCs w:val="20"/>
          <w:highlight w:val="yellow"/>
          <w:bdr w:val="single" w:sz="4" w:space="0" w:color="auto"/>
        </w:rPr>
        <w:t>教育部獎補助私立技專校院整體發展經費用於學生事務與輔導相關設備執行成效表</w:t>
      </w:r>
    </w:p>
    <w:p w:rsidR="00D07A41" w:rsidRDefault="00D07A41" w:rsidP="00D07A41">
      <w:pPr>
        <w:widowControl/>
        <w:rPr>
          <w:rFonts w:ascii="細明體" w:eastAsia="細明體" w:hAnsi="細明體" w:cs="新細明體"/>
          <w:kern w:val="0"/>
          <w:sz w:val="20"/>
          <w:szCs w:val="20"/>
        </w:rPr>
      </w:pPr>
      <w:r w:rsidRPr="008B42D6">
        <w:rPr>
          <w:rFonts w:ascii="細明體" w:eastAsia="細明體" w:hAnsi="細明體" w:cs="新細明體" w:hint="eastAsia"/>
          <w:kern w:val="0"/>
          <w:sz w:val="20"/>
          <w:szCs w:val="20"/>
        </w:rPr>
        <w:t>填寫年：10</w:t>
      </w:r>
      <w:r>
        <w:rPr>
          <w:rFonts w:ascii="細明體" w:eastAsia="細明體" w:hAnsi="細明體" w:cs="新細明體" w:hint="eastAsia"/>
          <w:kern w:val="0"/>
          <w:sz w:val="20"/>
          <w:szCs w:val="20"/>
        </w:rPr>
        <w:t>8</w:t>
      </w:r>
      <w:r w:rsidRPr="008B42D6">
        <w:rPr>
          <w:rFonts w:ascii="細明體" w:eastAsia="細明體" w:hAnsi="細明體" w:cs="新細明體" w:hint="eastAsia"/>
          <w:kern w:val="0"/>
          <w:sz w:val="20"/>
          <w:szCs w:val="20"/>
        </w:rPr>
        <w:t xml:space="preserve"> </w:t>
      </w:r>
      <w:r>
        <w:rPr>
          <w:rFonts w:ascii="細明體" w:eastAsia="細明體" w:hAnsi="細明體" w:cs="新細明體" w:hint="eastAsia"/>
          <w:kern w:val="0"/>
          <w:sz w:val="20"/>
          <w:szCs w:val="20"/>
        </w:rPr>
        <w:t>(填寫</w:t>
      </w:r>
      <w:proofErr w:type="gramStart"/>
      <w:r w:rsidRPr="007A0BCE">
        <w:rPr>
          <w:rFonts w:ascii="細明體" w:eastAsia="細明體" w:hAnsi="細明體" w:cs="新細明體" w:hint="eastAsia"/>
          <w:b/>
          <w:color w:val="FF0000"/>
          <w:kern w:val="0"/>
          <w:sz w:val="20"/>
          <w:szCs w:val="20"/>
        </w:rPr>
        <w:t>10</w:t>
      </w:r>
      <w:r>
        <w:rPr>
          <w:rFonts w:ascii="細明體" w:eastAsia="細明體" w:hAnsi="細明體" w:cs="新細明體" w:hint="eastAsia"/>
          <w:b/>
          <w:color w:val="FF0000"/>
          <w:kern w:val="0"/>
          <w:sz w:val="20"/>
          <w:szCs w:val="20"/>
        </w:rPr>
        <w:t>7</w:t>
      </w:r>
      <w:proofErr w:type="gramEnd"/>
      <w:r w:rsidRPr="007A0BCE">
        <w:rPr>
          <w:rFonts w:ascii="細明體" w:eastAsia="細明體" w:hAnsi="細明體" w:cs="新細明體" w:hint="eastAsia"/>
          <w:b/>
          <w:color w:val="FF0000"/>
          <w:kern w:val="0"/>
          <w:sz w:val="20"/>
          <w:szCs w:val="20"/>
        </w:rPr>
        <w:t>年度執行成效</w:t>
      </w:r>
      <w:r>
        <w:rPr>
          <w:rFonts w:ascii="細明體" w:eastAsia="細明體" w:hAnsi="細明體" w:cs="新細明體" w:hint="eastAsia"/>
          <w:kern w:val="0"/>
          <w:sz w:val="20"/>
          <w:szCs w:val="20"/>
        </w:rPr>
        <w:t>)</w:t>
      </w:r>
      <w:r w:rsidR="00C02F9D">
        <w:rPr>
          <w:rFonts w:ascii="細明體" w:eastAsia="細明體" w:hAnsi="細明體" w:cs="新細明體"/>
          <w:kern w:val="0"/>
          <w:sz w:val="20"/>
          <w:szCs w:val="20"/>
        </w:rPr>
        <w:t xml:space="preserve"> </w:t>
      </w:r>
    </w:p>
    <w:tbl>
      <w:tblPr>
        <w:tblW w:w="10382" w:type="dxa"/>
        <w:tblCellSpacing w:w="0" w:type="dxa"/>
        <w:tblInd w:w="-8" w:type="dxa"/>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4A0" w:firstRow="1" w:lastRow="0" w:firstColumn="1" w:lastColumn="0" w:noHBand="0" w:noVBand="1"/>
      </w:tblPr>
      <w:tblGrid>
        <w:gridCol w:w="732"/>
        <w:gridCol w:w="1083"/>
        <w:gridCol w:w="966"/>
        <w:gridCol w:w="4188"/>
        <w:gridCol w:w="1276"/>
        <w:gridCol w:w="992"/>
        <w:gridCol w:w="1145"/>
      </w:tblGrid>
      <w:tr w:rsidR="00D07A41" w:rsidRPr="00463592" w:rsidTr="00C66A53">
        <w:trPr>
          <w:trHeight w:val="405"/>
          <w:tblHeade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D07A41" w:rsidRPr="00463592" w:rsidRDefault="00D07A41" w:rsidP="00C66A53">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經費類別</w:t>
            </w:r>
          </w:p>
        </w:tc>
        <w:tc>
          <w:tcPr>
            <w:tcW w:w="1083" w:type="dxa"/>
            <w:tcBorders>
              <w:top w:val="outset" w:sz="6" w:space="0" w:color="auto"/>
              <w:left w:val="outset" w:sz="6" w:space="0" w:color="auto"/>
              <w:bottom w:val="outset" w:sz="6" w:space="0" w:color="auto"/>
              <w:right w:val="outset" w:sz="6" w:space="0" w:color="auto"/>
            </w:tcBorders>
            <w:vAlign w:val="center"/>
            <w:hideMark/>
          </w:tcPr>
          <w:p w:rsidR="00D07A41" w:rsidRPr="00463592" w:rsidRDefault="00D07A41" w:rsidP="00C66A53">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計畫項目</w:t>
            </w:r>
          </w:p>
        </w:tc>
        <w:tc>
          <w:tcPr>
            <w:tcW w:w="966" w:type="dxa"/>
            <w:tcBorders>
              <w:top w:val="outset" w:sz="6" w:space="0" w:color="auto"/>
              <w:left w:val="outset" w:sz="6" w:space="0" w:color="auto"/>
              <w:bottom w:val="outset" w:sz="6" w:space="0" w:color="auto"/>
              <w:right w:val="outset" w:sz="6" w:space="0" w:color="auto"/>
            </w:tcBorders>
            <w:vAlign w:val="center"/>
            <w:hideMark/>
          </w:tcPr>
          <w:p w:rsidR="00D07A41" w:rsidRPr="00463592" w:rsidRDefault="00D07A41" w:rsidP="00C66A53">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執行金額</w:t>
            </w:r>
          </w:p>
        </w:tc>
        <w:tc>
          <w:tcPr>
            <w:tcW w:w="4188" w:type="dxa"/>
            <w:tcBorders>
              <w:top w:val="outset" w:sz="6" w:space="0" w:color="auto"/>
              <w:left w:val="outset" w:sz="6" w:space="0" w:color="auto"/>
              <w:bottom w:val="outset" w:sz="6" w:space="0" w:color="auto"/>
              <w:right w:val="outset" w:sz="6" w:space="0" w:color="auto"/>
            </w:tcBorders>
            <w:vAlign w:val="center"/>
            <w:hideMark/>
          </w:tcPr>
          <w:p w:rsidR="00D07A41" w:rsidRPr="00463592" w:rsidRDefault="00D07A41" w:rsidP="00C66A53">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具體辦理事項</w:t>
            </w:r>
          </w:p>
        </w:tc>
        <w:tc>
          <w:tcPr>
            <w:tcW w:w="1276" w:type="dxa"/>
            <w:tcBorders>
              <w:top w:val="outset" w:sz="6" w:space="0" w:color="auto"/>
              <w:left w:val="outset" w:sz="6" w:space="0" w:color="auto"/>
              <w:bottom w:val="outset" w:sz="6" w:space="0" w:color="auto"/>
              <w:right w:val="outset" w:sz="6" w:space="0" w:color="auto"/>
            </w:tcBorders>
            <w:vAlign w:val="center"/>
            <w:hideMark/>
          </w:tcPr>
          <w:p w:rsidR="00D07A41" w:rsidRPr="00463592" w:rsidRDefault="00D07A41" w:rsidP="00C66A53">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使用效益</w:t>
            </w:r>
          </w:p>
        </w:tc>
        <w:tc>
          <w:tcPr>
            <w:tcW w:w="992" w:type="dxa"/>
            <w:tcBorders>
              <w:top w:val="outset" w:sz="6" w:space="0" w:color="auto"/>
              <w:left w:val="outset" w:sz="6" w:space="0" w:color="auto"/>
              <w:bottom w:val="outset" w:sz="6" w:space="0" w:color="auto"/>
              <w:right w:val="outset" w:sz="6" w:space="0" w:color="auto"/>
            </w:tcBorders>
            <w:vAlign w:val="center"/>
            <w:hideMark/>
          </w:tcPr>
          <w:p w:rsidR="00D07A41" w:rsidRPr="00463592" w:rsidRDefault="00D07A41" w:rsidP="00C66A53">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辦理時間</w:t>
            </w:r>
          </w:p>
        </w:tc>
        <w:tc>
          <w:tcPr>
            <w:tcW w:w="1145" w:type="dxa"/>
            <w:tcBorders>
              <w:top w:val="outset" w:sz="6" w:space="0" w:color="auto"/>
              <w:left w:val="outset" w:sz="6" w:space="0" w:color="auto"/>
              <w:bottom w:val="outset" w:sz="6" w:space="0" w:color="auto"/>
              <w:right w:val="outset" w:sz="6" w:space="0" w:color="auto"/>
            </w:tcBorders>
            <w:vAlign w:val="center"/>
            <w:hideMark/>
          </w:tcPr>
          <w:p w:rsidR="00D07A41" w:rsidRPr="00463592" w:rsidRDefault="00D07A41" w:rsidP="00C66A53">
            <w:pPr>
              <w:widowControl/>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使用單位及用途</w:t>
            </w:r>
          </w:p>
        </w:tc>
      </w:tr>
      <w:tr w:rsidR="00D07A41" w:rsidRPr="00463592" w:rsidTr="00C66A53">
        <w:trPr>
          <w:trHeight w:val="315"/>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資本門</w:t>
            </w:r>
          </w:p>
        </w:tc>
        <w:tc>
          <w:tcPr>
            <w:tcW w:w="1083"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學生社團及社團公用器材之用</w:t>
            </w:r>
          </w:p>
        </w:tc>
        <w:tc>
          <w:tcPr>
            <w:tcW w:w="966" w:type="dxa"/>
            <w:tcBorders>
              <w:top w:val="outset" w:sz="6" w:space="0" w:color="auto"/>
              <w:left w:val="outset" w:sz="6" w:space="0" w:color="auto"/>
              <w:bottom w:val="outset" w:sz="6" w:space="0" w:color="auto"/>
              <w:right w:val="outset" w:sz="6" w:space="0" w:color="auto"/>
            </w:tcBorders>
            <w:vAlign w:val="center"/>
          </w:tcPr>
          <w:p w:rsidR="00D07A41" w:rsidRPr="00DA39A9" w:rsidRDefault="00D07A41" w:rsidP="00C66A53">
            <w:pPr>
              <w:spacing w:line="280" w:lineRule="exact"/>
              <w:contextualSpacing/>
              <w:jc w:val="right"/>
              <w:rPr>
                <w:rFonts w:asciiTheme="majorEastAsia" w:eastAsiaTheme="majorEastAsia" w:hAnsiTheme="majorEastAsia" w:cs="新細明體"/>
                <w:color w:val="000000"/>
                <w:kern w:val="0"/>
                <w:sz w:val="20"/>
                <w:szCs w:val="20"/>
              </w:rPr>
            </w:pPr>
            <w:r w:rsidRPr="00DA39A9">
              <w:rPr>
                <w:rFonts w:asciiTheme="majorEastAsia" w:eastAsiaTheme="majorEastAsia" w:hAnsiTheme="majorEastAsia" w:cs="新細明體" w:hint="eastAsia"/>
                <w:color w:val="000000"/>
                <w:kern w:val="0"/>
                <w:sz w:val="20"/>
                <w:szCs w:val="20"/>
              </w:rPr>
              <w:t>652,365</w:t>
            </w:r>
          </w:p>
        </w:tc>
        <w:tc>
          <w:tcPr>
            <w:tcW w:w="4188" w:type="dxa"/>
            <w:tcBorders>
              <w:top w:val="outset" w:sz="6" w:space="0" w:color="auto"/>
              <w:left w:val="outset" w:sz="6" w:space="0" w:color="auto"/>
              <w:bottom w:val="outset" w:sz="6" w:space="0" w:color="auto"/>
              <w:right w:val="outset" w:sz="6" w:space="0" w:color="auto"/>
            </w:tcBorders>
            <w:vAlign w:val="center"/>
          </w:tcPr>
          <w:p w:rsidR="00D07A41" w:rsidRPr="00DA39A9" w:rsidRDefault="00D07A41" w:rsidP="00C66A53">
            <w:pPr>
              <w:spacing w:line="280" w:lineRule="exact"/>
              <w:contextualSpacing/>
              <w:rPr>
                <w:rFonts w:asciiTheme="majorEastAsia" w:eastAsiaTheme="majorEastAsia" w:hAnsiTheme="majorEastAsia" w:cs="新細明體"/>
                <w:color w:val="000000"/>
                <w:kern w:val="0"/>
                <w:sz w:val="20"/>
                <w:szCs w:val="20"/>
              </w:rPr>
            </w:pPr>
            <w:r>
              <w:rPr>
                <w:rFonts w:asciiTheme="majorEastAsia" w:eastAsiaTheme="majorEastAsia" w:hAnsiTheme="majorEastAsia" w:cs="新細明體" w:hint="eastAsia"/>
                <w:color w:val="000000"/>
                <w:kern w:val="0"/>
                <w:sz w:val="20"/>
                <w:szCs w:val="20"/>
              </w:rPr>
              <w:t>購置</w:t>
            </w:r>
            <w:r w:rsidRPr="00DA39A9">
              <w:rPr>
                <w:rFonts w:asciiTheme="majorEastAsia" w:eastAsiaTheme="majorEastAsia" w:hAnsiTheme="majorEastAsia" w:cs="新細明體" w:hint="eastAsia"/>
                <w:color w:val="000000"/>
                <w:kern w:val="0"/>
                <w:sz w:val="20"/>
                <w:szCs w:val="20"/>
              </w:rPr>
              <w:t>無線擴音機、9</w:t>
            </w:r>
            <w:proofErr w:type="gramStart"/>
            <w:r w:rsidRPr="00DA39A9">
              <w:rPr>
                <w:rFonts w:asciiTheme="majorEastAsia" w:eastAsiaTheme="majorEastAsia" w:hAnsiTheme="majorEastAsia" w:cs="新細明體" w:hint="eastAsia"/>
                <w:color w:val="000000"/>
                <w:kern w:val="0"/>
                <w:sz w:val="20"/>
                <w:szCs w:val="20"/>
              </w:rPr>
              <w:t>宮格電子</w:t>
            </w:r>
            <w:proofErr w:type="gramEnd"/>
            <w:r w:rsidRPr="00DA39A9">
              <w:rPr>
                <w:rFonts w:asciiTheme="majorEastAsia" w:eastAsiaTheme="majorEastAsia" w:hAnsiTheme="majorEastAsia" w:cs="新細明體" w:hint="eastAsia"/>
                <w:color w:val="000000"/>
                <w:kern w:val="0"/>
                <w:sz w:val="20"/>
                <w:szCs w:val="20"/>
              </w:rPr>
              <w:t>靶、類比混音機、15吋主動式喇叭</w:t>
            </w:r>
            <w:proofErr w:type="gramStart"/>
            <w:r w:rsidRPr="00DA39A9">
              <w:rPr>
                <w:rFonts w:asciiTheme="majorEastAsia" w:eastAsiaTheme="majorEastAsia" w:hAnsiTheme="majorEastAsia" w:cs="新細明體" w:hint="eastAsia"/>
                <w:color w:val="000000"/>
                <w:kern w:val="0"/>
                <w:sz w:val="20"/>
                <w:szCs w:val="20"/>
              </w:rPr>
              <w:t>照相台座功率</w:t>
            </w:r>
            <w:proofErr w:type="gramEnd"/>
            <w:r w:rsidRPr="00DA39A9">
              <w:rPr>
                <w:rFonts w:asciiTheme="majorEastAsia" w:eastAsiaTheme="majorEastAsia" w:hAnsiTheme="majorEastAsia" w:cs="新細明體" w:hint="eastAsia"/>
                <w:color w:val="000000"/>
                <w:kern w:val="0"/>
                <w:sz w:val="20"/>
                <w:szCs w:val="20"/>
              </w:rPr>
              <w:t>混</w:t>
            </w:r>
            <w:proofErr w:type="gramStart"/>
            <w:r w:rsidRPr="00DA39A9">
              <w:rPr>
                <w:rFonts w:asciiTheme="majorEastAsia" w:eastAsiaTheme="majorEastAsia" w:hAnsiTheme="majorEastAsia" w:cs="新細明體" w:hint="eastAsia"/>
                <w:color w:val="000000"/>
                <w:kern w:val="0"/>
                <w:sz w:val="20"/>
                <w:szCs w:val="20"/>
              </w:rPr>
              <w:t>音器貝斯</w:t>
            </w:r>
            <w:proofErr w:type="gramEnd"/>
            <w:r w:rsidRPr="00DA39A9">
              <w:rPr>
                <w:rFonts w:asciiTheme="majorEastAsia" w:eastAsiaTheme="majorEastAsia" w:hAnsiTheme="majorEastAsia" w:cs="新細明體" w:hint="eastAsia"/>
                <w:color w:val="000000"/>
                <w:kern w:val="0"/>
                <w:sz w:val="20"/>
                <w:szCs w:val="20"/>
              </w:rPr>
              <w:t>口琴、柔道假人、啦啦隊專用保護墊、專用落地墊、古箏、電子廣告機、數位相機、數位攝影機、GroproHero7、</w:t>
            </w:r>
            <w:proofErr w:type="gramStart"/>
            <w:r w:rsidRPr="00DA39A9">
              <w:rPr>
                <w:rFonts w:asciiTheme="majorEastAsia" w:eastAsiaTheme="majorEastAsia" w:hAnsiTheme="majorEastAsia" w:cs="新細明體" w:hint="eastAsia"/>
                <w:color w:val="000000"/>
                <w:kern w:val="0"/>
                <w:sz w:val="20"/>
                <w:szCs w:val="20"/>
              </w:rPr>
              <w:t>爵士鼓組</w:t>
            </w:r>
            <w:proofErr w:type="gramEnd"/>
            <w:r w:rsidRPr="00DA39A9">
              <w:rPr>
                <w:rFonts w:asciiTheme="majorEastAsia" w:eastAsiaTheme="majorEastAsia" w:hAnsiTheme="majorEastAsia" w:cs="新細明體" w:hint="eastAsia"/>
                <w:color w:val="000000"/>
                <w:kern w:val="0"/>
                <w:sz w:val="20"/>
                <w:szCs w:val="20"/>
              </w:rPr>
              <w:t>、擴音機、</w:t>
            </w:r>
            <w:proofErr w:type="gramStart"/>
            <w:r w:rsidRPr="00DA39A9">
              <w:rPr>
                <w:rFonts w:asciiTheme="majorEastAsia" w:eastAsiaTheme="majorEastAsia" w:hAnsiTheme="majorEastAsia" w:cs="新細明體" w:hint="eastAsia"/>
                <w:color w:val="000000"/>
                <w:kern w:val="0"/>
                <w:sz w:val="20"/>
                <w:szCs w:val="20"/>
              </w:rPr>
              <w:t>筆電</w:t>
            </w:r>
            <w:proofErr w:type="gramEnd"/>
            <w:r w:rsidRPr="00DA39A9">
              <w:rPr>
                <w:rFonts w:asciiTheme="majorEastAsia" w:eastAsiaTheme="majorEastAsia" w:hAnsiTheme="majorEastAsia" w:cs="新細明體" w:hint="eastAsia"/>
                <w:color w:val="000000"/>
                <w:kern w:val="0"/>
                <w:sz w:val="20"/>
                <w:szCs w:val="20"/>
              </w:rPr>
              <w:t>、監聽喇叭</w:t>
            </w:r>
            <w:r>
              <w:rPr>
                <w:rFonts w:asciiTheme="majorEastAsia" w:eastAsiaTheme="majorEastAsia" w:hAnsiTheme="majorEastAsia" w:cs="新細明體" w:hint="eastAsia"/>
                <w:color w:val="000000"/>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用於補助各社團在社團活動與課程、寒暑假服務隊、平時服務，以及課外活動組公用器材(用於全校所有社團借用)</w:t>
            </w:r>
            <w:r w:rsidRPr="00C30072">
              <w:rPr>
                <w:rFonts w:asciiTheme="majorEastAsia" w:eastAsiaTheme="majorEastAsia" w:hAnsiTheme="majorEastAsia" w:cs="新細明體" w:hint="eastAsia"/>
                <w:kern w:val="0"/>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tcPr>
          <w:p w:rsidR="00D07A41" w:rsidRPr="008F2DC0" w:rsidRDefault="00D07A41" w:rsidP="00C66A53">
            <w:pPr>
              <w:spacing w:line="280" w:lineRule="exact"/>
              <w:contextualSpacing/>
              <w:rPr>
                <w:rFonts w:asciiTheme="majorEastAsia" w:eastAsiaTheme="majorEastAsia" w:hAnsiTheme="majorEastAsia" w:cs="新細明體"/>
                <w:kern w:val="0"/>
                <w:sz w:val="20"/>
                <w:szCs w:val="20"/>
              </w:rPr>
            </w:pPr>
            <w:r w:rsidRPr="002B3012">
              <w:rPr>
                <w:rFonts w:asciiTheme="majorEastAsia" w:eastAsiaTheme="majorEastAsia" w:hAnsiTheme="majorEastAsia" w:cs="新細明體" w:hint="eastAsia"/>
                <w:kern w:val="0"/>
                <w:sz w:val="20"/>
                <w:szCs w:val="20"/>
              </w:rPr>
              <w:t>107年2月26日至12月30日</w:t>
            </w:r>
          </w:p>
        </w:tc>
        <w:tc>
          <w:tcPr>
            <w:tcW w:w="1145"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proofErr w:type="gramStart"/>
            <w:r w:rsidRPr="00B2555F">
              <w:rPr>
                <w:rFonts w:asciiTheme="majorEastAsia" w:eastAsiaTheme="majorEastAsia" w:hAnsiTheme="majorEastAsia" w:cs="新細明體" w:hint="eastAsia"/>
                <w:kern w:val="0"/>
                <w:sz w:val="20"/>
                <w:szCs w:val="20"/>
              </w:rPr>
              <w:t>源社</w:t>
            </w:r>
            <w:proofErr w:type="gramEnd"/>
            <w:r w:rsidRPr="00B2555F">
              <w:rPr>
                <w:rFonts w:asciiTheme="majorEastAsia" w:eastAsiaTheme="majorEastAsia" w:hAnsiTheme="majorEastAsia" w:cs="新細明體" w:hint="eastAsia"/>
                <w:kern w:val="0"/>
                <w:sz w:val="20"/>
                <w:szCs w:val="20"/>
              </w:rPr>
              <w:t>、國防研究社、</w:t>
            </w:r>
            <w:proofErr w:type="gramStart"/>
            <w:r w:rsidRPr="00B2555F">
              <w:rPr>
                <w:rFonts w:asciiTheme="majorEastAsia" w:eastAsiaTheme="majorEastAsia" w:hAnsiTheme="majorEastAsia" w:cs="新細明體" w:hint="eastAsia"/>
                <w:kern w:val="0"/>
                <w:sz w:val="20"/>
                <w:szCs w:val="20"/>
              </w:rPr>
              <w:t>紫錐花社</w:t>
            </w:r>
            <w:proofErr w:type="gramEnd"/>
            <w:r w:rsidRPr="00B2555F">
              <w:rPr>
                <w:rFonts w:asciiTheme="majorEastAsia" w:eastAsiaTheme="majorEastAsia" w:hAnsiTheme="majorEastAsia" w:cs="新細明體" w:hint="eastAsia"/>
                <w:kern w:val="0"/>
                <w:sz w:val="20"/>
                <w:szCs w:val="20"/>
              </w:rPr>
              <w:t>、讚美社、詞曲創作社、口琴社、競技啦啦隊、柔道社、古箏社、</w:t>
            </w:r>
            <w:r>
              <w:rPr>
                <w:rFonts w:asciiTheme="majorEastAsia" w:eastAsiaTheme="majorEastAsia" w:hAnsiTheme="majorEastAsia" w:cs="新細明體" w:hint="eastAsia"/>
                <w:color w:val="000000" w:themeColor="text1"/>
                <w:kern w:val="0"/>
                <w:sz w:val="20"/>
                <w:szCs w:val="20"/>
              </w:rPr>
              <w:t>燈光音響組、課外活動組社團</w:t>
            </w:r>
            <w:r w:rsidRPr="00875560">
              <w:rPr>
                <w:rFonts w:asciiTheme="majorEastAsia" w:eastAsiaTheme="majorEastAsia" w:hAnsiTheme="majorEastAsia" w:cs="新細明體" w:hint="eastAsia"/>
                <w:color w:val="000000" w:themeColor="text1"/>
                <w:kern w:val="0"/>
                <w:sz w:val="20"/>
                <w:szCs w:val="20"/>
              </w:rPr>
              <w:t>公用</w:t>
            </w:r>
            <w:r>
              <w:rPr>
                <w:rFonts w:asciiTheme="majorEastAsia" w:eastAsiaTheme="majorEastAsia" w:hAnsiTheme="majorEastAsia" w:cs="新細明體" w:hint="eastAsia"/>
                <w:color w:val="000000" w:themeColor="text1"/>
                <w:kern w:val="0"/>
                <w:sz w:val="20"/>
                <w:szCs w:val="20"/>
              </w:rPr>
              <w:t>、搖滾來</w:t>
            </w:r>
            <w:proofErr w:type="gramStart"/>
            <w:r>
              <w:rPr>
                <w:rFonts w:asciiTheme="majorEastAsia" w:eastAsiaTheme="majorEastAsia" w:hAnsiTheme="majorEastAsia" w:cs="新細明體" w:hint="eastAsia"/>
                <w:color w:val="000000" w:themeColor="text1"/>
                <w:kern w:val="0"/>
                <w:sz w:val="20"/>
                <w:szCs w:val="20"/>
              </w:rPr>
              <w:t>搖滾</w:t>
            </w:r>
            <w:proofErr w:type="gramEnd"/>
            <w:r>
              <w:rPr>
                <w:rFonts w:asciiTheme="majorEastAsia" w:eastAsiaTheme="majorEastAsia" w:hAnsiTheme="majorEastAsia" w:cs="新細明體" w:hint="eastAsia"/>
                <w:color w:val="000000" w:themeColor="text1"/>
                <w:kern w:val="0"/>
                <w:sz w:val="20"/>
                <w:szCs w:val="20"/>
              </w:rPr>
              <w:t>去研究社、</w:t>
            </w:r>
            <w:r w:rsidRPr="00875560">
              <w:rPr>
                <w:rFonts w:asciiTheme="majorEastAsia" w:eastAsiaTheme="majorEastAsia" w:hAnsiTheme="majorEastAsia" w:cs="新細明體" w:hint="eastAsia"/>
                <w:kern w:val="0"/>
                <w:sz w:val="20"/>
                <w:szCs w:val="20"/>
              </w:rPr>
              <w:t>蘭陽校園學</w:t>
            </w:r>
            <w:proofErr w:type="gramStart"/>
            <w:r w:rsidRPr="00875560">
              <w:rPr>
                <w:rFonts w:asciiTheme="majorEastAsia" w:eastAsiaTheme="majorEastAsia" w:hAnsiTheme="majorEastAsia" w:cs="新細明體" w:hint="eastAsia"/>
                <w:kern w:val="0"/>
                <w:sz w:val="20"/>
                <w:szCs w:val="20"/>
              </w:rPr>
              <w:t>務</w:t>
            </w:r>
            <w:proofErr w:type="gramEnd"/>
            <w:r w:rsidRPr="00875560">
              <w:rPr>
                <w:rFonts w:asciiTheme="majorEastAsia" w:eastAsiaTheme="majorEastAsia" w:hAnsiTheme="majorEastAsia" w:cs="新細明體" w:hint="eastAsia"/>
                <w:kern w:val="0"/>
                <w:sz w:val="20"/>
                <w:szCs w:val="20"/>
              </w:rPr>
              <w:t>業務社團公用</w:t>
            </w:r>
            <w:r w:rsidRPr="00C30072">
              <w:rPr>
                <w:rFonts w:asciiTheme="majorEastAsia" w:eastAsiaTheme="majorEastAsia" w:hAnsiTheme="majorEastAsia" w:cs="新細明體" w:hint="eastAsia"/>
                <w:kern w:val="0"/>
                <w:sz w:val="20"/>
                <w:szCs w:val="20"/>
              </w:rPr>
              <w:t>。</w:t>
            </w:r>
          </w:p>
        </w:tc>
      </w:tr>
      <w:tr w:rsidR="00D07A41" w:rsidRPr="00463592" w:rsidTr="00C66A53">
        <w:trPr>
          <w:trHeight w:val="315"/>
          <w:tblCellSpacing w:w="0" w:type="dxa"/>
        </w:trPr>
        <w:tc>
          <w:tcPr>
            <w:tcW w:w="732"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學生社團及社團公用器材之用</w:t>
            </w:r>
          </w:p>
        </w:tc>
        <w:tc>
          <w:tcPr>
            <w:tcW w:w="966"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02F9D">
            <w:pPr>
              <w:spacing w:line="280" w:lineRule="exact"/>
              <w:contextualSpacing/>
              <w:jc w:val="right"/>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79</w:t>
            </w:r>
            <w:r w:rsidRPr="00C02F9D">
              <w:rPr>
                <w:rFonts w:asciiTheme="majorEastAsia" w:eastAsiaTheme="majorEastAsia" w:hAnsiTheme="majorEastAsia" w:cs="新細明體"/>
                <w:kern w:val="0"/>
                <w:sz w:val="20"/>
                <w:szCs w:val="20"/>
              </w:rPr>
              <w:t>1</w:t>
            </w:r>
            <w:r w:rsidRPr="00C02F9D">
              <w:rPr>
                <w:rFonts w:asciiTheme="majorEastAsia" w:eastAsiaTheme="majorEastAsia" w:hAnsiTheme="majorEastAsia" w:cs="新細明體" w:hint="eastAsia"/>
                <w:kern w:val="0"/>
                <w:sz w:val="20"/>
                <w:szCs w:val="20"/>
              </w:rPr>
              <w:t>,</w:t>
            </w:r>
            <w:r w:rsidRPr="00C02F9D">
              <w:rPr>
                <w:rFonts w:asciiTheme="majorEastAsia" w:eastAsiaTheme="majorEastAsia" w:hAnsiTheme="majorEastAsia" w:cs="新細明體"/>
                <w:kern w:val="0"/>
                <w:sz w:val="20"/>
                <w:szCs w:val="20"/>
              </w:rPr>
              <w:t>665</w:t>
            </w:r>
          </w:p>
        </w:tc>
        <w:tc>
          <w:tcPr>
            <w:tcW w:w="4188"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widowControl/>
              <w:spacing w:line="280" w:lineRule="exact"/>
              <w:ind w:rightChars="104" w:right="250"/>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購置A字單面海報架、網</w:t>
            </w:r>
            <w:proofErr w:type="gramStart"/>
            <w:r w:rsidRPr="00C02F9D">
              <w:rPr>
                <w:rFonts w:asciiTheme="majorEastAsia" w:eastAsiaTheme="majorEastAsia" w:hAnsiTheme="majorEastAsia" w:cs="新細明體" w:hint="eastAsia"/>
                <w:kern w:val="0"/>
                <w:sz w:val="20"/>
                <w:szCs w:val="20"/>
              </w:rPr>
              <w:t>片立架</w:t>
            </w:r>
            <w:proofErr w:type="gramEnd"/>
            <w:r w:rsidRPr="00C02F9D">
              <w:rPr>
                <w:rFonts w:asciiTheme="majorEastAsia" w:eastAsiaTheme="majorEastAsia" w:hAnsiTheme="majorEastAsia" w:cs="新細明體" w:hint="eastAsia"/>
                <w:kern w:val="0"/>
                <w:sz w:val="20"/>
                <w:szCs w:val="20"/>
              </w:rPr>
              <w:t>、四方椅、塑</w:t>
            </w:r>
            <w:proofErr w:type="gramStart"/>
            <w:r w:rsidRPr="00C02F9D">
              <w:rPr>
                <w:rFonts w:asciiTheme="majorEastAsia" w:eastAsiaTheme="majorEastAsia" w:hAnsiTheme="majorEastAsia" w:cs="新細明體" w:hint="eastAsia"/>
                <w:kern w:val="0"/>
                <w:sz w:val="20"/>
                <w:szCs w:val="20"/>
              </w:rPr>
              <w:t>鋼桌、錏</w:t>
            </w:r>
            <w:proofErr w:type="gramEnd"/>
            <w:r w:rsidRPr="00C02F9D">
              <w:rPr>
                <w:rFonts w:asciiTheme="majorEastAsia" w:eastAsiaTheme="majorEastAsia" w:hAnsiTheme="majorEastAsia" w:cs="新細明體" w:hint="eastAsia"/>
                <w:kern w:val="0"/>
                <w:sz w:val="20"/>
                <w:szCs w:val="20"/>
              </w:rPr>
              <w:t>管組合式棚架-阿里山帳、安全防護網及強化</w:t>
            </w:r>
            <w:proofErr w:type="gramStart"/>
            <w:r w:rsidRPr="00C02F9D">
              <w:rPr>
                <w:rFonts w:asciiTheme="majorEastAsia" w:eastAsiaTheme="majorEastAsia" w:hAnsiTheme="majorEastAsia" w:cs="新細明體" w:hint="eastAsia"/>
                <w:kern w:val="0"/>
                <w:sz w:val="20"/>
                <w:szCs w:val="20"/>
              </w:rPr>
              <w:t>桿</w:t>
            </w:r>
            <w:proofErr w:type="gramEnd"/>
            <w:r w:rsidRPr="00C02F9D">
              <w:rPr>
                <w:rFonts w:asciiTheme="majorEastAsia" w:eastAsiaTheme="majorEastAsia" w:hAnsiTheme="majorEastAsia" w:cs="新細明體" w:hint="eastAsia"/>
                <w:kern w:val="0"/>
                <w:sz w:val="20"/>
                <w:szCs w:val="20"/>
              </w:rPr>
              <w:t>、</w:t>
            </w:r>
            <w:proofErr w:type="gramStart"/>
            <w:r w:rsidRPr="00C02F9D">
              <w:rPr>
                <w:rFonts w:asciiTheme="majorEastAsia" w:eastAsiaTheme="majorEastAsia" w:hAnsiTheme="majorEastAsia" w:cs="新細明體" w:hint="eastAsia"/>
                <w:kern w:val="0"/>
                <w:sz w:val="20"/>
                <w:szCs w:val="20"/>
              </w:rPr>
              <w:t>動圈式</w:t>
            </w:r>
            <w:proofErr w:type="gramEnd"/>
            <w:r w:rsidRPr="00C02F9D">
              <w:rPr>
                <w:rFonts w:asciiTheme="majorEastAsia" w:eastAsiaTheme="majorEastAsia" w:hAnsiTheme="majorEastAsia" w:cs="新細明體" w:hint="eastAsia"/>
                <w:kern w:val="0"/>
                <w:sz w:val="20"/>
                <w:szCs w:val="20"/>
              </w:rPr>
              <w:t>麥克風、麥克風</w:t>
            </w:r>
            <w:proofErr w:type="gramStart"/>
            <w:r w:rsidRPr="00C02F9D">
              <w:rPr>
                <w:rFonts w:asciiTheme="majorEastAsia" w:eastAsiaTheme="majorEastAsia" w:hAnsiTheme="majorEastAsia" w:cs="新細明體" w:hint="eastAsia"/>
                <w:kern w:val="0"/>
                <w:sz w:val="20"/>
                <w:szCs w:val="20"/>
              </w:rPr>
              <w:t>瑞克箱</w:t>
            </w:r>
            <w:proofErr w:type="gramEnd"/>
            <w:r w:rsidRPr="00C02F9D">
              <w:rPr>
                <w:rFonts w:asciiTheme="majorEastAsia" w:eastAsiaTheme="majorEastAsia" w:hAnsiTheme="majorEastAsia" w:cs="新細明體" w:hint="eastAsia"/>
                <w:kern w:val="0"/>
                <w:sz w:val="20"/>
                <w:szCs w:val="20"/>
              </w:rPr>
              <w:t>、簡報器、公用摺疊桌、</w:t>
            </w:r>
            <w:proofErr w:type="gramStart"/>
            <w:r w:rsidRPr="00C02F9D">
              <w:rPr>
                <w:rFonts w:asciiTheme="majorEastAsia" w:eastAsiaTheme="majorEastAsia" w:hAnsiTheme="majorEastAsia" w:cs="新細明體" w:hint="eastAsia"/>
                <w:kern w:val="0"/>
                <w:sz w:val="20"/>
                <w:szCs w:val="20"/>
              </w:rPr>
              <w:t>裁切護貝</w:t>
            </w:r>
            <w:proofErr w:type="gramEnd"/>
            <w:r w:rsidRPr="00C02F9D">
              <w:rPr>
                <w:rFonts w:asciiTheme="majorEastAsia" w:eastAsiaTheme="majorEastAsia" w:hAnsiTheme="majorEastAsia" w:cs="新細明體" w:hint="eastAsia"/>
                <w:kern w:val="0"/>
                <w:sz w:val="20"/>
                <w:szCs w:val="20"/>
              </w:rPr>
              <w:t>機、推車、氣壓布幕、藍芽無線麥克風、相機腳架、燈光控台、五金工具、</w:t>
            </w:r>
            <w:proofErr w:type="gramStart"/>
            <w:r w:rsidRPr="00C02F9D">
              <w:rPr>
                <w:rFonts w:asciiTheme="majorEastAsia" w:eastAsiaTheme="majorEastAsia" w:hAnsiTheme="majorEastAsia" w:cs="新細明體" w:hint="eastAsia"/>
                <w:kern w:val="0"/>
                <w:sz w:val="20"/>
                <w:szCs w:val="20"/>
              </w:rPr>
              <w:t>摺疊椅、</w:t>
            </w:r>
            <w:proofErr w:type="gramEnd"/>
            <w:r w:rsidRPr="00C02F9D">
              <w:rPr>
                <w:rFonts w:asciiTheme="majorEastAsia" w:eastAsiaTheme="majorEastAsia" w:hAnsiTheme="majorEastAsia" w:cs="新細明體" w:hint="eastAsia"/>
                <w:kern w:val="0"/>
                <w:sz w:val="20"/>
                <w:szCs w:val="20"/>
              </w:rPr>
              <w:t>急救包、多媒體基本線材、三用延長</w:t>
            </w:r>
            <w:proofErr w:type="gramStart"/>
            <w:r w:rsidRPr="00C02F9D">
              <w:rPr>
                <w:rFonts w:asciiTheme="majorEastAsia" w:eastAsiaTheme="majorEastAsia" w:hAnsiTheme="majorEastAsia" w:cs="新細明體" w:hint="eastAsia"/>
                <w:kern w:val="0"/>
                <w:sz w:val="20"/>
                <w:szCs w:val="20"/>
              </w:rPr>
              <w:t>桿</w:t>
            </w:r>
            <w:proofErr w:type="gramEnd"/>
            <w:r w:rsidRPr="00C02F9D">
              <w:rPr>
                <w:rFonts w:asciiTheme="majorEastAsia" w:eastAsiaTheme="majorEastAsia" w:hAnsiTheme="majorEastAsia" w:cs="新細明體" w:hint="eastAsia"/>
                <w:kern w:val="0"/>
                <w:sz w:val="20"/>
                <w:szCs w:val="20"/>
              </w:rPr>
              <w:t>、碼表、燈光音響部件線材、四</w:t>
            </w:r>
            <w:proofErr w:type="gramStart"/>
            <w:r w:rsidRPr="00C02F9D">
              <w:rPr>
                <w:rFonts w:asciiTheme="majorEastAsia" w:eastAsiaTheme="majorEastAsia" w:hAnsiTheme="majorEastAsia" w:cs="新細明體" w:hint="eastAsia"/>
                <w:kern w:val="0"/>
                <w:sz w:val="20"/>
                <w:szCs w:val="20"/>
              </w:rPr>
              <w:t>折鋁梯</w:t>
            </w:r>
            <w:proofErr w:type="gramEnd"/>
            <w:r w:rsidRPr="00C02F9D">
              <w:rPr>
                <w:rFonts w:asciiTheme="majorEastAsia" w:eastAsiaTheme="majorEastAsia" w:hAnsiTheme="majorEastAsia" w:cs="新細明體" w:hint="eastAsia"/>
                <w:kern w:val="0"/>
                <w:sz w:val="20"/>
                <w:szCs w:val="20"/>
              </w:rPr>
              <w:t>、磁性木紋西洋棋、EV3顏色感應器、迷你網球組、犀牛天幕、帳篷、無線擴音機、</w:t>
            </w:r>
            <w:proofErr w:type="gramStart"/>
            <w:r w:rsidRPr="00C02F9D">
              <w:rPr>
                <w:rFonts w:asciiTheme="majorEastAsia" w:eastAsiaTheme="majorEastAsia" w:hAnsiTheme="majorEastAsia" w:cs="新細明體" w:hint="eastAsia"/>
                <w:kern w:val="0"/>
                <w:sz w:val="20"/>
                <w:szCs w:val="20"/>
              </w:rPr>
              <w:t>大譜架</w:t>
            </w:r>
            <w:proofErr w:type="gramEnd"/>
            <w:r w:rsidRPr="00C02F9D">
              <w:rPr>
                <w:rFonts w:asciiTheme="majorEastAsia" w:eastAsiaTheme="majorEastAsia" w:hAnsiTheme="majorEastAsia" w:cs="新細明體" w:hint="eastAsia"/>
                <w:kern w:val="0"/>
                <w:sz w:val="20"/>
                <w:szCs w:val="20"/>
              </w:rPr>
              <w:t>、</w:t>
            </w:r>
            <w:proofErr w:type="gramStart"/>
            <w:r w:rsidRPr="00C02F9D">
              <w:rPr>
                <w:rFonts w:asciiTheme="majorEastAsia" w:eastAsiaTheme="majorEastAsia" w:hAnsiTheme="majorEastAsia" w:cs="新細明體" w:hint="eastAsia"/>
                <w:kern w:val="0"/>
                <w:sz w:val="20"/>
                <w:szCs w:val="20"/>
              </w:rPr>
              <w:t>小譜架</w:t>
            </w:r>
            <w:proofErr w:type="gramEnd"/>
            <w:r w:rsidRPr="00C02F9D">
              <w:rPr>
                <w:rFonts w:asciiTheme="majorEastAsia" w:eastAsiaTheme="majorEastAsia" w:hAnsiTheme="majorEastAsia" w:cs="新細明體" w:hint="eastAsia"/>
                <w:kern w:val="0"/>
                <w:sz w:val="20"/>
                <w:szCs w:val="20"/>
              </w:rPr>
              <w:t>、外接硬碟、直排輪、木吉他、直立式打擊靶、四階梯、</w:t>
            </w:r>
            <w:proofErr w:type="gramStart"/>
            <w:r w:rsidRPr="00C02F9D">
              <w:rPr>
                <w:rFonts w:asciiTheme="majorEastAsia" w:eastAsiaTheme="majorEastAsia" w:hAnsiTheme="majorEastAsia" w:cs="新細明體" w:hint="eastAsia"/>
                <w:kern w:val="0"/>
                <w:sz w:val="20"/>
                <w:szCs w:val="20"/>
              </w:rPr>
              <w:t>雙層貓籠</w:t>
            </w:r>
            <w:proofErr w:type="gramEnd"/>
            <w:r w:rsidRPr="00C02F9D">
              <w:rPr>
                <w:rFonts w:asciiTheme="majorEastAsia" w:eastAsiaTheme="majorEastAsia" w:hAnsiTheme="majorEastAsia" w:cs="新細明體" w:hint="eastAsia"/>
                <w:kern w:val="0"/>
                <w:sz w:val="20"/>
                <w:szCs w:val="20"/>
              </w:rPr>
              <w:t>、雙層</w:t>
            </w:r>
            <w:proofErr w:type="gramStart"/>
            <w:r w:rsidRPr="00C02F9D">
              <w:rPr>
                <w:rFonts w:asciiTheme="majorEastAsia" w:eastAsiaTheme="majorEastAsia" w:hAnsiTheme="majorEastAsia" w:cs="新細明體" w:hint="eastAsia"/>
                <w:kern w:val="0"/>
                <w:sz w:val="20"/>
                <w:szCs w:val="20"/>
              </w:rPr>
              <w:t>誘捕貓籠</w:t>
            </w:r>
            <w:proofErr w:type="gramEnd"/>
            <w:r w:rsidRPr="00C02F9D">
              <w:rPr>
                <w:rFonts w:asciiTheme="majorEastAsia" w:eastAsiaTheme="majorEastAsia" w:hAnsiTheme="majorEastAsia" w:cs="新細明體" w:hint="eastAsia"/>
                <w:kern w:val="0"/>
                <w:sz w:val="20"/>
                <w:szCs w:val="20"/>
              </w:rPr>
              <w:t>(鐵網) 、</w:t>
            </w:r>
            <w:proofErr w:type="gramStart"/>
            <w:r w:rsidRPr="00C02F9D">
              <w:rPr>
                <w:rFonts w:asciiTheme="majorEastAsia" w:eastAsiaTheme="majorEastAsia" w:hAnsiTheme="majorEastAsia" w:cs="新細明體" w:hint="eastAsia"/>
                <w:kern w:val="0"/>
                <w:sz w:val="20"/>
                <w:szCs w:val="20"/>
              </w:rPr>
              <w:t>浮球組</w:t>
            </w:r>
            <w:proofErr w:type="gramEnd"/>
            <w:r w:rsidRPr="00C02F9D">
              <w:rPr>
                <w:rFonts w:asciiTheme="majorEastAsia" w:eastAsiaTheme="majorEastAsia" w:hAnsiTheme="majorEastAsia" w:cs="新細明體" w:hint="eastAsia"/>
                <w:kern w:val="0"/>
                <w:sz w:val="20"/>
                <w:szCs w:val="20"/>
              </w:rPr>
              <w:t>、網球教學輔助器材、古典吉他、軍刀、烏克麗麗、除濕機、防潮箱、燈具、浮淺三寶、浮標、電烤箱、BASS音箱、</w:t>
            </w:r>
            <w:proofErr w:type="gramStart"/>
            <w:r w:rsidRPr="00C02F9D">
              <w:rPr>
                <w:rFonts w:asciiTheme="majorEastAsia" w:eastAsiaTheme="majorEastAsia" w:hAnsiTheme="majorEastAsia" w:cs="新細明體" w:hint="eastAsia"/>
                <w:kern w:val="0"/>
                <w:sz w:val="20"/>
                <w:szCs w:val="20"/>
              </w:rPr>
              <w:t>木刀</w:t>
            </w:r>
            <w:proofErr w:type="gramEnd"/>
            <w:r w:rsidRPr="00C02F9D">
              <w:rPr>
                <w:rFonts w:asciiTheme="majorEastAsia" w:eastAsiaTheme="majorEastAsia" w:hAnsiTheme="majorEastAsia" w:cs="新細明體" w:hint="eastAsia"/>
                <w:kern w:val="0"/>
                <w:sz w:val="20"/>
                <w:szCs w:val="20"/>
              </w:rPr>
              <w:t>、木棍、</w:t>
            </w:r>
            <w:proofErr w:type="gramStart"/>
            <w:r w:rsidRPr="00C02F9D">
              <w:rPr>
                <w:rFonts w:asciiTheme="majorEastAsia" w:eastAsiaTheme="majorEastAsia" w:hAnsiTheme="majorEastAsia" w:cs="新細明體" w:hint="eastAsia"/>
                <w:kern w:val="0"/>
                <w:sz w:val="20"/>
                <w:szCs w:val="20"/>
              </w:rPr>
              <w:t>小音箱</w:t>
            </w:r>
            <w:proofErr w:type="gramEnd"/>
            <w:r w:rsidRPr="00C02F9D">
              <w:rPr>
                <w:rFonts w:asciiTheme="majorEastAsia" w:eastAsiaTheme="majorEastAsia" w:hAnsiTheme="majorEastAsia" w:cs="新細明體" w:hint="eastAsia"/>
                <w:kern w:val="0"/>
                <w:sz w:val="20"/>
                <w:szCs w:val="20"/>
              </w:rPr>
              <w:t>、投射燈、空壓機、</w:t>
            </w:r>
            <w:proofErr w:type="gramStart"/>
            <w:r w:rsidRPr="00C02F9D">
              <w:rPr>
                <w:rFonts w:asciiTheme="majorEastAsia" w:eastAsiaTheme="majorEastAsia" w:hAnsiTheme="majorEastAsia" w:cs="新細明體" w:hint="eastAsia"/>
                <w:kern w:val="0"/>
                <w:sz w:val="20"/>
                <w:szCs w:val="20"/>
              </w:rPr>
              <w:t>噴筆</w:t>
            </w:r>
            <w:proofErr w:type="gramEnd"/>
            <w:r w:rsidRPr="00C02F9D">
              <w:rPr>
                <w:rFonts w:asciiTheme="majorEastAsia" w:eastAsiaTheme="majorEastAsia" w:hAnsiTheme="majorEastAsia" w:cs="新細明體" w:hint="eastAsia"/>
                <w:kern w:val="0"/>
                <w:sz w:val="20"/>
                <w:szCs w:val="20"/>
              </w:rPr>
              <w:t>、直立鏡、</w:t>
            </w:r>
            <w:proofErr w:type="gramStart"/>
            <w:r w:rsidRPr="00C02F9D">
              <w:rPr>
                <w:rFonts w:asciiTheme="majorEastAsia" w:eastAsiaTheme="majorEastAsia" w:hAnsiTheme="majorEastAsia" w:cs="新細明體" w:hint="eastAsia"/>
                <w:kern w:val="0"/>
                <w:sz w:val="20"/>
                <w:szCs w:val="20"/>
              </w:rPr>
              <w:t>置球架</w:t>
            </w:r>
            <w:proofErr w:type="gramEnd"/>
            <w:r w:rsidRPr="00C02F9D">
              <w:rPr>
                <w:rFonts w:asciiTheme="majorEastAsia" w:eastAsiaTheme="majorEastAsia" w:hAnsiTheme="majorEastAsia" w:cs="新細明體" w:hint="eastAsia"/>
                <w:kern w:val="0"/>
                <w:sz w:val="20"/>
                <w:szCs w:val="20"/>
              </w:rPr>
              <w:t>、日本弓、日本</w:t>
            </w:r>
            <w:proofErr w:type="gramStart"/>
            <w:r w:rsidRPr="00C02F9D">
              <w:rPr>
                <w:rFonts w:asciiTheme="majorEastAsia" w:eastAsiaTheme="majorEastAsia" w:hAnsiTheme="majorEastAsia" w:cs="新細明體" w:hint="eastAsia"/>
                <w:kern w:val="0"/>
                <w:sz w:val="20"/>
                <w:szCs w:val="20"/>
              </w:rPr>
              <w:t>弓</w:t>
            </w:r>
            <w:proofErr w:type="gramEnd"/>
            <w:r w:rsidRPr="00C02F9D">
              <w:rPr>
                <w:rFonts w:asciiTheme="majorEastAsia" w:eastAsiaTheme="majorEastAsia" w:hAnsiTheme="majorEastAsia" w:cs="新細明體" w:hint="eastAsia"/>
                <w:kern w:val="0"/>
                <w:sz w:val="20"/>
                <w:szCs w:val="20"/>
              </w:rPr>
              <w:t>專用手套、氣動</w:t>
            </w:r>
            <w:proofErr w:type="gramStart"/>
            <w:r w:rsidRPr="00C02F9D">
              <w:rPr>
                <w:rFonts w:asciiTheme="majorEastAsia" w:eastAsiaTheme="majorEastAsia" w:hAnsiTheme="majorEastAsia" w:cs="新細明體" w:hint="eastAsia"/>
                <w:kern w:val="0"/>
                <w:sz w:val="20"/>
                <w:szCs w:val="20"/>
              </w:rPr>
              <w:t>板手、電衣</w:t>
            </w:r>
            <w:proofErr w:type="gramEnd"/>
            <w:r w:rsidRPr="00C02F9D">
              <w:rPr>
                <w:rFonts w:asciiTheme="majorEastAsia" w:eastAsiaTheme="majorEastAsia" w:hAnsiTheme="majorEastAsia" w:cs="新細明體" w:hint="eastAsia"/>
                <w:kern w:val="0"/>
                <w:sz w:val="20"/>
                <w:szCs w:val="20"/>
              </w:rPr>
              <w:t>、銳劍、鈍劍、軍刀、發球機、烤箱、果汁機、混音座、擴音箱、無線藍芽喇叭、推車、外接硬碟、指示牌、標示牌。</w:t>
            </w:r>
          </w:p>
        </w:tc>
        <w:tc>
          <w:tcPr>
            <w:tcW w:w="1276"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pStyle w:val="Default"/>
              <w:spacing w:line="280" w:lineRule="exact"/>
              <w:contextualSpacing/>
              <w:rPr>
                <w:rFonts w:asciiTheme="majorEastAsia" w:eastAsiaTheme="majorEastAsia" w:hAnsiTheme="majorEastAsia" w:cs="新細明體"/>
                <w:sz w:val="20"/>
                <w:szCs w:val="20"/>
              </w:rPr>
            </w:pPr>
            <w:r>
              <w:rPr>
                <w:rFonts w:asciiTheme="majorEastAsia" w:eastAsiaTheme="majorEastAsia" w:hAnsiTheme="majorEastAsia" w:cs="新細明體" w:hint="eastAsia"/>
                <w:sz w:val="20"/>
                <w:szCs w:val="20"/>
              </w:rPr>
              <w:t>用於補助各社團在社團活動與課程、寒暑假服務隊、平時服務，以及課外活動組公用器材(用於全校所有社團借用)</w:t>
            </w:r>
            <w:r w:rsidRPr="00C30072">
              <w:rPr>
                <w:rFonts w:asciiTheme="majorEastAsia" w:eastAsiaTheme="majorEastAsia" w:hAnsiTheme="majorEastAsia" w:cs="新細明體" w:hint="eastAsia"/>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107年2月26日至12月31日</w:t>
            </w:r>
          </w:p>
        </w:tc>
        <w:tc>
          <w:tcPr>
            <w:tcW w:w="1145"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sidRPr="00B2555F">
              <w:rPr>
                <w:rFonts w:asciiTheme="majorEastAsia" w:eastAsiaTheme="majorEastAsia" w:hAnsiTheme="majorEastAsia" w:cs="新細明體" w:hint="eastAsia"/>
                <w:color w:val="000000" w:themeColor="text1"/>
                <w:kern w:val="0"/>
                <w:sz w:val="20"/>
                <w:szCs w:val="20"/>
              </w:rPr>
              <w:t>讚美社、國防研究社、3D西洋棋社、機器人研究社、軟網社、學生會、登山社、童軍團、管樂社、畢業生聯誼會、溜冰社、真理社、跆拳道、口琴社、造型氣球社、關懷動物社、水上活動社、網球社、古典吉他社、樸毅青年團、</w:t>
            </w:r>
            <w:proofErr w:type="gramStart"/>
            <w:r w:rsidRPr="00B2555F">
              <w:rPr>
                <w:rFonts w:asciiTheme="majorEastAsia" w:eastAsiaTheme="majorEastAsia" w:hAnsiTheme="majorEastAsia" w:cs="新細明體" w:hint="eastAsia"/>
                <w:color w:val="000000" w:themeColor="text1"/>
                <w:kern w:val="0"/>
                <w:sz w:val="20"/>
                <w:szCs w:val="20"/>
              </w:rPr>
              <w:t>西洋劍社</w:t>
            </w:r>
            <w:proofErr w:type="gramEnd"/>
            <w:r w:rsidRPr="00B2555F">
              <w:rPr>
                <w:rFonts w:asciiTheme="majorEastAsia" w:eastAsiaTheme="majorEastAsia" w:hAnsiTheme="majorEastAsia" w:cs="新細明體" w:hint="eastAsia"/>
                <w:color w:val="000000" w:themeColor="text1"/>
                <w:kern w:val="0"/>
                <w:sz w:val="20"/>
                <w:szCs w:val="20"/>
              </w:rPr>
              <w:t>、烏克麗麗社、劍道社、攝影社、美術社、水上救生社、烹飪社、音樂文</w:t>
            </w:r>
            <w:r w:rsidRPr="00B2555F">
              <w:rPr>
                <w:rFonts w:asciiTheme="majorEastAsia" w:eastAsiaTheme="majorEastAsia" w:hAnsiTheme="majorEastAsia" w:cs="新細明體" w:hint="eastAsia"/>
                <w:color w:val="000000" w:themeColor="text1"/>
                <w:kern w:val="0"/>
                <w:sz w:val="20"/>
                <w:szCs w:val="20"/>
              </w:rPr>
              <w:lastRenderedPageBreak/>
              <w:t>化社、合</w:t>
            </w:r>
            <w:proofErr w:type="gramStart"/>
            <w:r w:rsidRPr="00B2555F">
              <w:rPr>
                <w:rFonts w:asciiTheme="majorEastAsia" w:eastAsiaTheme="majorEastAsia" w:hAnsiTheme="majorEastAsia" w:cs="新細明體" w:hint="eastAsia"/>
                <w:color w:val="000000" w:themeColor="text1"/>
                <w:kern w:val="0"/>
                <w:sz w:val="20"/>
                <w:szCs w:val="20"/>
              </w:rPr>
              <w:t>氣道社</w:t>
            </w:r>
            <w:proofErr w:type="gramEnd"/>
            <w:r w:rsidRPr="00B2555F">
              <w:rPr>
                <w:rFonts w:asciiTheme="majorEastAsia" w:eastAsiaTheme="majorEastAsia" w:hAnsiTheme="majorEastAsia" w:cs="新細明體" w:hint="eastAsia"/>
                <w:color w:val="000000" w:themeColor="text1"/>
                <w:kern w:val="0"/>
                <w:sz w:val="20"/>
                <w:szCs w:val="20"/>
              </w:rPr>
              <w:t>、國際標準舞研習社、德瑞克領隊社、</w:t>
            </w:r>
            <w:r>
              <w:rPr>
                <w:rFonts w:asciiTheme="majorEastAsia" w:eastAsiaTheme="majorEastAsia" w:hAnsiTheme="majorEastAsia" w:cs="新細明體" w:hint="eastAsia"/>
                <w:color w:val="000000" w:themeColor="text1"/>
                <w:kern w:val="0"/>
                <w:sz w:val="20"/>
                <w:szCs w:val="20"/>
              </w:rPr>
              <w:t>自</w:t>
            </w:r>
            <w:proofErr w:type="gramStart"/>
            <w:r>
              <w:rPr>
                <w:rFonts w:asciiTheme="majorEastAsia" w:eastAsiaTheme="majorEastAsia" w:hAnsiTheme="majorEastAsia" w:cs="新細明體" w:hint="eastAsia"/>
                <w:color w:val="000000" w:themeColor="text1"/>
                <w:kern w:val="0"/>
                <w:sz w:val="20"/>
                <w:szCs w:val="20"/>
              </w:rPr>
              <w:t>造者社</w:t>
            </w:r>
            <w:proofErr w:type="gramEnd"/>
            <w:r>
              <w:rPr>
                <w:rFonts w:asciiTheme="majorEastAsia" w:eastAsiaTheme="majorEastAsia" w:hAnsiTheme="majorEastAsia" w:cs="新細明體" w:hint="eastAsia"/>
                <w:color w:val="000000" w:themeColor="text1"/>
                <w:kern w:val="0"/>
                <w:sz w:val="20"/>
                <w:szCs w:val="20"/>
              </w:rPr>
              <w:t>、美術社、桌球社、</w:t>
            </w:r>
            <w:proofErr w:type="gramStart"/>
            <w:r>
              <w:rPr>
                <w:rFonts w:asciiTheme="majorEastAsia" w:eastAsiaTheme="majorEastAsia" w:hAnsiTheme="majorEastAsia" w:cs="新細明體" w:hint="eastAsia"/>
                <w:color w:val="000000" w:themeColor="text1"/>
                <w:kern w:val="0"/>
                <w:sz w:val="20"/>
                <w:szCs w:val="20"/>
              </w:rPr>
              <w:t>弓道社</w:t>
            </w:r>
            <w:proofErr w:type="gramEnd"/>
            <w:r>
              <w:rPr>
                <w:rFonts w:asciiTheme="majorEastAsia" w:eastAsiaTheme="majorEastAsia" w:hAnsiTheme="majorEastAsia" w:cs="新細明體" w:hint="eastAsia"/>
                <w:color w:val="000000" w:themeColor="text1"/>
                <w:kern w:val="0"/>
                <w:sz w:val="20"/>
                <w:szCs w:val="20"/>
              </w:rPr>
              <w:t>、機車研究社、燈光音響組、課外活動組社團</w:t>
            </w:r>
            <w:r w:rsidRPr="00875560">
              <w:rPr>
                <w:rFonts w:asciiTheme="majorEastAsia" w:eastAsiaTheme="majorEastAsia" w:hAnsiTheme="majorEastAsia" w:cs="新細明體" w:hint="eastAsia"/>
                <w:color w:val="000000" w:themeColor="text1"/>
                <w:kern w:val="0"/>
                <w:sz w:val="20"/>
                <w:szCs w:val="20"/>
              </w:rPr>
              <w:t>公用</w:t>
            </w:r>
            <w:r>
              <w:rPr>
                <w:rFonts w:asciiTheme="majorEastAsia" w:eastAsiaTheme="majorEastAsia" w:hAnsiTheme="majorEastAsia" w:cs="新細明體" w:hint="eastAsia"/>
                <w:color w:val="000000" w:themeColor="text1"/>
                <w:kern w:val="0"/>
                <w:sz w:val="20"/>
                <w:szCs w:val="20"/>
              </w:rPr>
              <w:t>、</w:t>
            </w:r>
            <w:proofErr w:type="gramStart"/>
            <w:r w:rsidRPr="000E7551">
              <w:rPr>
                <w:rFonts w:asciiTheme="majorEastAsia" w:eastAsiaTheme="majorEastAsia" w:hAnsiTheme="majorEastAsia" w:cs="新細明體" w:hint="eastAsia"/>
                <w:color w:val="000000" w:themeColor="text1"/>
                <w:kern w:val="0"/>
                <w:sz w:val="20"/>
                <w:szCs w:val="20"/>
              </w:rPr>
              <w:t>蘭翔擊劍</w:t>
            </w:r>
            <w:proofErr w:type="gramEnd"/>
            <w:r w:rsidRPr="000E7551">
              <w:rPr>
                <w:rFonts w:asciiTheme="majorEastAsia" w:eastAsiaTheme="majorEastAsia" w:hAnsiTheme="majorEastAsia" w:cs="新細明體" w:hint="eastAsia"/>
                <w:color w:val="000000" w:themeColor="text1"/>
                <w:kern w:val="0"/>
                <w:sz w:val="20"/>
                <w:szCs w:val="20"/>
              </w:rPr>
              <w:t>社</w:t>
            </w:r>
            <w:r>
              <w:rPr>
                <w:rFonts w:asciiTheme="majorEastAsia" w:eastAsiaTheme="majorEastAsia" w:hAnsiTheme="majorEastAsia" w:cs="新細明體" w:hint="eastAsia"/>
                <w:color w:val="000000" w:themeColor="text1"/>
                <w:kern w:val="0"/>
                <w:sz w:val="20"/>
                <w:szCs w:val="20"/>
              </w:rPr>
              <w:t>、</w:t>
            </w:r>
            <w:r w:rsidRPr="000E7551">
              <w:rPr>
                <w:rFonts w:asciiTheme="majorEastAsia" w:eastAsiaTheme="majorEastAsia" w:hAnsiTheme="majorEastAsia" w:cs="新細明體" w:hint="eastAsia"/>
                <w:color w:val="000000" w:themeColor="text1"/>
                <w:kern w:val="0"/>
                <w:sz w:val="20"/>
                <w:szCs w:val="20"/>
              </w:rPr>
              <w:t>淡蘭羽球社</w:t>
            </w:r>
            <w:r>
              <w:rPr>
                <w:rFonts w:asciiTheme="majorEastAsia" w:eastAsiaTheme="majorEastAsia" w:hAnsiTheme="majorEastAsia" w:cs="新細明體" w:hint="eastAsia"/>
                <w:color w:val="000000" w:themeColor="text1"/>
                <w:kern w:val="0"/>
                <w:sz w:val="20"/>
                <w:szCs w:val="20"/>
              </w:rPr>
              <w:t>、</w:t>
            </w:r>
            <w:r w:rsidRPr="000E7551">
              <w:rPr>
                <w:rFonts w:asciiTheme="majorEastAsia" w:eastAsiaTheme="majorEastAsia" w:hAnsiTheme="majorEastAsia" w:cs="新細明體" w:hint="eastAsia"/>
                <w:color w:val="000000" w:themeColor="text1"/>
                <w:kern w:val="0"/>
                <w:sz w:val="20"/>
                <w:szCs w:val="20"/>
              </w:rPr>
              <w:t>時尚</w:t>
            </w:r>
            <w:proofErr w:type="gramStart"/>
            <w:r w:rsidRPr="000E7551">
              <w:rPr>
                <w:rFonts w:asciiTheme="majorEastAsia" w:eastAsiaTheme="majorEastAsia" w:hAnsiTheme="majorEastAsia" w:cs="新細明體" w:hint="eastAsia"/>
                <w:color w:val="000000" w:themeColor="text1"/>
                <w:kern w:val="0"/>
                <w:sz w:val="20"/>
                <w:szCs w:val="20"/>
              </w:rPr>
              <w:t>飲品社</w:t>
            </w:r>
            <w:proofErr w:type="gramEnd"/>
            <w:r>
              <w:rPr>
                <w:rFonts w:asciiTheme="majorEastAsia" w:eastAsiaTheme="majorEastAsia" w:hAnsiTheme="majorEastAsia" w:cs="新細明體" w:hint="eastAsia"/>
                <w:color w:val="000000" w:themeColor="text1"/>
                <w:kern w:val="0"/>
                <w:sz w:val="20"/>
                <w:szCs w:val="20"/>
              </w:rPr>
              <w:t>、</w:t>
            </w:r>
            <w:r w:rsidRPr="000E7551">
              <w:rPr>
                <w:rFonts w:asciiTheme="majorEastAsia" w:eastAsiaTheme="majorEastAsia" w:hAnsiTheme="majorEastAsia" w:cs="新細明體" w:hint="eastAsia"/>
                <w:color w:val="000000" w:themeColor="text1"/>
                <w:kern w:val="0"/>
                <w:sz w:val="20"/>
                <w:szCs w:val="20"/>
              </w:rPr>
              <w:t>搖滾來</w:t>
            </w:r>
            <w:proofErr w:type="gramStart"/>
            <w:r w:rsidRPr="000E7551">
              <w:rPr>
                <w:rFonts w:asciiTheme="majorEastAsia" w:eastAsiaTheme="majorEastAsia" w:hAnsiTheme="majorEastAsia" w:cs="新細明體" w:hint="eastAsia"/>
                <w:color w:val="000000" w:themeColor="text1"/>
                <w:kern w:val="0"/>
                <w:sz w:val="20"/>
                <w:szCs w:val="20"/>
              </w:rPr>
              <w:t>搖滾</w:t>
            </w:r>
            <w:proofErr w:type="gramEnd"/>
            <w:r w:rsidRPr="000E7551">
              <w:rPr>
                <w:rFonts w:asciiTheme="majorEastAsia" w:eastAsiaTheme="majorEastAsia" w:hAnsiTheme="majorEastAsia" w:cs="新細明體" w:hint="eastAsia"/>
                <w:color w:val="000000" w:themeColor="text1"/>
                <w:kern w:val="0"/>
                <w:sz w:val="20"/>
                <w:szCs w:val="20"/>
              </w:rPr>
              <w:t>去研究社</w:t>
            </w:r>
            <w:r>
              <w:rPr>
                <w:rFonts w:asciiTheme="majorEastAsia" w:eastAsiaTheme="majorEastAsia" w:hAnsiTheme="majorEastAsia" w:cs="新細明體" w:hint="eastAsia"/>
                <w:color w:val="000000" w:themeColor="text1"/>
                <w:kern w:val="0"/>
                <w:sz w:val="20"/>
                <w:szCs w:val="20"/>
              </w:rPr>
              <w:t>、</w:t>
            </w:r>
            <w:r w:rsidRPr="000E7551">
              <w:rPr>
                <w:rFonts w:asciiTheme="majorEastAsia" w:eastAsiaTheme="majorEastAsia" w:hAnsiTheme="majorEastAsia" w:cs="新細明體" w:hint="eastAsia"/>
                <w:color w:val="000000" w:themeColor="text1"/>
                <w:kern w:val="0"/>
                <w:sz w:val="20"/>
                <w:szCs w:val="20"/>
              </w:rPr>
              <w:t>語言文化學系學會</w:t>
            </w:r>
            <w:r>
              <w:rPr>
                <w:rFonts w:asciiTheme="majorEastAsia" w:eastAsiaTheme="majorEastAsia" w:hAnsiTheme="majorEastAsia" w:cs="新細明體" w:hint="eastAsia"/>
                <w:color w:val="000000" w:themeColor="text1"/>
                <w:kern w:val="0"/>
                <w:sz w:val="20"/>
                <w:szCs w:val="20"/>
              </w:rPr>
              <w:t>、</w:t>
            </w:r>
            <w:r w:rsidRPr="00875560">
              <w:rPr>
                <w:rFonts w:asciiTheme="majorEastAsia" w:eastAsiaTheme="majorEastAsia" w:hAnsiTheme="majorEastAsia" w:cs="新細明體" w:hint="eastAsia"/>
                <w:color w:val="000000" w:themeColor="text1"/>
                <w:kern w:val="0"/>
                <w:sz w:val="20"/>
                <w:szCs w:val="20"/>
              </w:rPr>
              <w:t>蘭陽校園學</w:t>
            </w:r>
            <w:proofErr w:type="gramStart"/>
            <w:r w:rsidRPr="00875560">
              <w:rPr>
                <w:rFonts w:asciiTheme="majorEastAsia" w:eastAsiaTheme="majorEastAsia" w:hAnsiTheme="majorEastAsia" w:cs="新細明體" w:hint="eastAsia"/>
                <w:color w:val="000000" w:themeColor="text1"/>
                <w:kern w:val="0"/>
                <w:sz w:val="20"/>
                <w:szCs w:val="20"/>
              </w:rPr>
              <w:t>務</w:t>
            </w:r>
            <w:proofErr w:type="gramEnd"/>
            <w:r w:rsidRPr="00875560">
              <w:rPr>
                <w:rFonts w:asciiTheme="majorEastAsia" w:eastAsiaTheme="majorEastAsia" w:hAnsiTheme="majorEastAsia" w:cs="新細明體" w:hint="eastAsia"/>
                <w:color w:val="000000" w:themeColor="text1"/>
                <w:kern w:val="0"/>
                <w:sz w:val="20"/>
                <w:szCs w:val="20"/>
              </w:rPr>
              <w:t>業務</w:t>
            </w:r>
            <w:r>
              <w:rPr>
                <w:rFonts w:asciiTheme="majorEastAsia" w:eastAsiaTheme="majorEastAsia" w:hAnsiTheme="majorEastAsia" w:cs="新細明體" w:hint="eastAsia"/>
                <w:color w:val="000000" w:themeColor="text1"/>
                <w:kern w:val="0"/>
                <w:sz w:val="20"/>
                <w:szCs w:val="20"/>
              </w:rPr>
              <w:t>社團</w:t>
            </w:r>
            <w:r w:rsidRPr="00875560">
              <w:rPr>
                <w:rFonts w:asciiTheme="majorEastAsia" w:eastAsiaTheme="majorEastAsia" w:hAnsiTheme="majorEastAsia" w:cs="新細明體" w:hint="eastAsia"/>
                <w:color w:val="000000" w:themeColor="text1"/>
                <w:kern w:val="0"/>
                <w:sz w:val="20"/>
                <w:szCs w:val="20"/>
              </w:rPr>
              <w:t>公用</w:t>
            </w:r>
            <w:r w:rsidRPr="00C30072">
              <w:rPr>
                <w:rFonts w:asciiTheme="majorEastAsia" w:eastAsiaTheme="majorEastAsia" w:hAnsiTheme="majorEastAsia" w:cs="新細明體" w:hint="eastAsia"/>
                <w:color w:val="000000" w:themeColor="text1"/>
                <w:kern w:val="0"/>
                <w:sz w:val="20"/>
                <w:szCs w:val="20"/>
              </w:rPr>
              <w:t>。</w:t>
            </w:r>
          </w:p>
        </w:tc>
      </w:tr>
      <w:tr w:rsidR="00D07A41" w:rsidRPr="00EC5814" w:rsidTr="00C66A53">
        <w:trPr>
          <w:trHeight w:val="315"/>
          <w:tblCellSpacing w:w="0" w:type="dxa"/>
        </w:trPr>
        <w:tc>
          <w:tcPr>
            <w:tcW w:w="732" w:type="dxa"/>
            <w:tcBorders>
              <w:top w:val="outset" w:sz="6" w:space="0" w:color="auto"/>
              <w:left w:val="outset" w:sz="6" w:space="0" w:color="auto"/>
              <w:bottom w:val="outset" w:sz="6" w:space="0" w:color="auto"/>
              <w:right w:val="outset" w:sz="6" w:space="0" w:color="auto"/>
            </w:tcBorders>
            <w:vAlign w:val="center"/>
          </w:tcPr>
          <w:p w:rsidR="00D07A41" w:rsidRPr="002B3012" w:rsidRDefault="00D07A41" w:rsidP="00C66A53">
            <w:pPr>
              <w:spacing w:line="280" w:lineRule="exact"/>
              <w:contextualSpacing/>
              <w:rPr>
                <w:rFonts w:asciiTheme="majorEastAsia" w:eastAsiaTheme="majorEastAsia" w:hAnsiTheme="majorEastAsia" w:cs="新細明體"/>
                <w:kern w:val="0"/>
                <w:sz w:val="20"/>
                <w:szCs w:val="20"/>
              </w:rPr>
            </w:pPr>
            <w:r w:rsidRPr="002B3012">
              <w:rPr>
                <w:rFonts w:asciiTheme="majorEastAsia" w:eastAsiaTheme="majorEastAsia" w:hAnsiTheme="majorEastAsia" w:cs="新細明體" w:hint="eastAsia"/>
                <w:kern w:val="0"/>
                <w:sz w:val="20"/>
                <w:szCs w:val="20"/>
              </w:rPr>
              <w:lastRenderedPageBreak/>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D07A41" w:rsidRPr="002B3012" w:rsidRDefault="00D07A41" w:rsidP="00C66A53">
            <w:pPr>
              <w:spacing w:line="280" w:lineRule="exact"/>
              <w:contextualSpacing/>
              <w:rPr>
                <w:rFonts w:asciiTheme="majorEastAsia" w:eastAsiaTheme="majorEastAsia" w:hAnsiTheme="majorEastAsia" w:cs="新細明體"/>
                <w:kern w:val="0"/>
                <w:sz w:val="20"/>
                <w:szCs w:val="20"/>
              </w:rPr>
            </w:pPr>
            <w:r w:rsidRPr="002B3012">
              <w:rPr>
                <w:rFonts w:asciiTheme="majorEastAsia" w:eastAsiaTheme="majorEastAsia" w:hAnsiTheme="majorEastAsia" w:cs="新細明體" w:hint="eastAsia"/>
                <w:kern w:val="0"/>
                <w:sz w:val="20"/>
                <w:szCs w:val="20"/>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D07A41" w:rsidRPr="002B3012" w:rsidRDefault="00D07A41" w:rsidP="00C66A53">
            <w:pPr>
              <w:spacing w:line="280" w:lineRule="exact"/>
              <w:contextualSpacing/>
              <w:jc w:val="right"/>
              <w:rPr>
                <w:rFonts w:asciiTheme="majorEastAsia" w:eastAsiaTheme="majorEastAsia" w:hAnsiTheme="majorEastAsia" w:cs="新細明體"/>
                <w:kern w:val="0"/>
                <w:sz w:val="20"/>
                <w:szCs w:val="20"/>
              </w:rPr>
            </w:pPr>
            <w:r w:rsidRPr="002B3012">
              <w:rPr>
                <w:rFonts w:asciiTheme="majorEastAsia" w:eastAsiaTheme="majorEastAsia" w:hAnsiTheme="majorEastAsia" w:cs="新細明體" w:hint="eastAsia"/>
                <w:kern w:val="0"/>
                <w:sz w:val="20"/>
                <w:szCs w:val="20"/>
              </w:rPr>
              <w:t>132,740</w:t>
            </w:r>
          </w:p>
        </w:tc>
        <w:tc>
          <w:tcPr>
            <w:tcW w:w="4188" w:type="dxa"/>
            <w:tcBorders>
              <w:top w:val="outset" w:sz="6" w:space="0" w:color="auto"/>
              <w:left w:val="outset" w:sz="6" w:space="0" w:color="auto"/>
              <w:bottom w:val="outset" w:sz="6" w:space="0" w:color="auto"/>
              <w:right w:val="outset" w:sz="6" w:space="0" w:color="auto"/>
            </w:tcBorders>
            <w:vAlign w:val="center"/>
          </w:tcPr>
          <w:p w:rsidR="00D07A41" w:rsidRPr="002B3012" w:rsidRDefault="00D07A41" w:rsidP="00C66A53">
            <w:pPr>
              <w:widowControl/>
              <w:spacing w:line="280" w:lineRule="exact"/>
              <w:ind w:rightChars="104" w:right="250"/>
              <w:contextualSpacing/>
              <w:rPr>
                <w:rFonts w:asciiTheme="majorEastAsia" w:eastAsiaTheme="majorEastAsia" w:hAnsiTheme="majorEastAsia" w:cs="新細明體"/>
                <w:kern w:val="0"/>
                <w:sz w:val="20"/>
                <w:szCs w:val="20"/>
              </w:rPr>
            </w:pPr>
            <w:r w:rsidRPr="002B3012">
              <w:rPr>
                <w:rFonts w:asciiTheme="majorEastAsia" w:eastAsiaTheme="majorEastAsia" w:hAnsiTheme="majorEastAsia" w:cs="新細明體" w:hint="eastAsia"/>
                <w:kern w:val="0"/>
                <w:sz w:val="20"/>
                <w:szCs w:val="20"/>
              </w:rPr>
              <w:t>1.</w:t>
            </w:r>
            <w:r>
              <w:rPr>
                <w:rFonts w:asciiTheme="majorEastAsia" w:eastAsiaTheme="majorEastAsia" w:hAnsiTheme="majorEastAsia" w:cs="新細明體" w:hint="eastAsia"/>
                <w:kern w:val="0"/>
                <w:sz w:val="20"/>
                <w:szCs w:val="20"/>
              </w:rPr>
              <w:t>辦理</w:t>
            </w:r>
            <w:r w:rsidRPr="002B3012">
              <w:rPr>
                <w:rFonts w:asciiTheme="majorEastAsia" w:eastAsiaTheme="majorEastAsia" w:hAnsiTheme="majorEastAsia" w:cs="新細明體" w:hint="eastAsia"/>
                <w:kern w:val="0"/>
                <w:sz w:val="20"/>
                <w:szCs w:val="20"/>
              </w:rPr>
              <w:t>1062暑假服務隊引導員養成計畫</w:t>
            </w:r>
            <w:r w:rsidRPr="00C30072">
              <w:rPr>
                <w:rFonts w:asciiTheme="majorEastAsia" w:eastAsiaTheme="majorEastAsia" w:hAnsiTheme="majorEastAsia" w:cs="新細明體" w:hint="eastAsia"/>
                <w:kern w:val="0"/>
                <w:sz w:val="20"/>
                <w:szCs w:val="20"/>
              </w:rPr>
              <w:t>。</w:t>
            </w:r>
          </w:p>
          <w:p w:rsidR="00D07A41" w:rsidRPr="002B3012" w:rsidRDefault="00D07A41" w:rsidP="00C66A53">
            <w:pPr>
              <w:widowControl/>
              <w:spacing w:line="280" w:lineRule="exact"/>
              <w:ind w:rightChars="104" w:right="250"/>
              <w:contextualSpacing/>
              <w:rPr>
                <w:rFonts w:asciiTheme="majorEastAsia" w:eastAsiaTheme="majorEastAsia" w:hAnsiTheme="majorEastAsia" w:cs="新細明體"/>
                <w:kern w:val="0"/>
                <w:sz w:val="20"/>
                <w:szCs w:val="20"/>
              </w:rPr>
            </w:pPr>
            <w:r w:rsidRPr="002B3012">
              <w:rPr>
                <w:rFonts w:asciiTheme="majorEastAsia" w:eastAsiaTheme="majorEastAsia" w:hAnsiTheme="majorEastAsia" w:cs="新細明體" w:hint="eastAsia"/>
                <w:kern w:val="0"/>
                <w:sz w:val="20"/>
                <w:szCs w:val="20"/>
              </w:rPr>
              <w:t>2.</w:t>
            </w:r>
            <w:r w:rsidRPr="00C30072">
              <w:rPr>
                <w:rFonts w:asciiTheme="majorEastAsia" w:eastAsiaTheme="majorEastAsia" w:hAnsiTheme="majorEastAsia" w:cs="新細明體" w:hint="eastAsia"/>
                <w:kern w:val="0"/>
                <w:sz w:val="20"/>
                <w:szCs w:val="20"/>
              </w:rPr>
              <w:t>辦理</w:t>
            </w:r>
            <w:r w:rsidRPr="002B3012">
              <w:rPr>
                <w:rFonts w:asciiTheme="majorEastAsia" w:eastAsiaTheme="majorEastAsia" w:hAnsiTheme="majorEastAsia" w:cs="新細明體" w:hint="eastAsia"/>
                <w:kern w:val="0"/>
                <w:sz w:val="20"/>
                <w:szCs w:val="20"/>
              </w:rPr>
              <w:t>1062暑假服務隊</w:t>
            </w:r>
            <w:proofErr w:type="gramStart"/>
            <w:r w:rsidRPr="002B3012">
              <w:rPr>
                <w:rFonts w:asciiTheme="majorEastAsia" w:eastAsiaTheme="majorEastAsia" w:hAnsiTheme="majorEastAsia" w:cs="新細明體" w:hint="eastAsia"/>
                <w:kern w:val="0"/>
                <w:sz w:val="20"/>
                <w:szCs w:val="20"/>
              </w:rPr>
              <w:t>引導員訪視</w:t>
            </w:r>
            <w:proofErr w:type="gramEnd"/>
            <w:r w:rsidRPr="002B3012">
              <w:rPr>
                <w:rFonts w:asciiTheme="majorEastAsia" w:eastAsiaTheme="majorEastAsia" w:hAnsiTheme="majorEastAsia" w:cs="新細明體" w:hint="eastAsia"/>
                <w:kern w:val="0"/>
                <w:sz w:val="20"/>
                <w:szCs w:val="20"/>
              </w:rPr>
              <w:t>計畫</w:t>
            </w:r>
            <w:r w:rsidRPr="00C30072">
              <w:rPr>
                <w:rFonts w:asciiTheme="majorEastAsia" w:eastAsiaTheme="majorEastAsia" w:hAnsiTheme="majorEastAsia" w:cs="新細明體" w:hint="eastAsia"/>
                <w:kern w:val="0"/>
                <w:sz w:val="20"/>
                <w:szCs w:val="20"/>
              </w:rPr>
              <w:t>。</w:t>
            </w:r>
          </w:p>
          <w:p w:rsidR="00D07A41" w:rsidRPr="002B3012" w:rsidRDefault="00D07A41" w:rsidP="00C66A53">
            <w:pPr>
              <w:widowControl/>
              <w:spacing w:line="280" w:lineRule="exact"/>
              <w:ind w:rightChars="104" w:right="250"/>
              <w:contextualSpacing/>
              <w:rPr>
                <w:rFonts w:asciiTheme="majorEastAsia" w:eastAsiaTheme="majorEastAsia" w:hAnsiTheme="majorEastAsia" w:cs="新細明體"/>
                <w:kern w:val="0"/>
                <w:sz w:val="20"/>
                <w:szCs w:val="20"/>
              </w:rPr>
            </w:pPr>
            <w:r w:rsidRPr="002B3012">
              <w:rPr>
                <w:rFonts w:asciiTheme="majorEastAsia" w:eastAsiaTheme="majorEastAsia" w:hAnsiTheme="majorEastAsia" w:cs="新細明體" w:hint="eastAsia"/>
                <w:kern w:val="0"/>
                <w:sz w:val="20"/>
                <w:szCs w:val="20"/>
              </w:rPr>
              <w:t>3</w:t>
            </w:r>
            <w:r>
              <w:rPr>
                <w:rFonts w:asciiTheme="majorEastAsia" w:eastAsiaTheme="majorEastAsia" w:hAnsiTheme="majorEastAsia" w:cs="新細明體" w:hint="eastAsia"/>
                <w:kern w:val="0"/>
                <w:sz w:val="20"/>
                <w:szCs w:val="20"/>
              </w:rPr>
              <w:t>.</w:t>
            </w:r>
            <w:r w:rsidRPr="00C30072">
              <w:rPr>
                <w:rFonts w:asciiTheme="majorEastAsia" w:eastAsiaTheme="majorEastAsia" w:hAnsiTheme="majorEastAsia" w:cs="新細明體" w:hint="eastAsia"/>
                <w:kern w:val="0"/>
                <w:sz w:val="20"/>
                <w:szCs w:val="20"/>
              </w:rPr>
              <w:t>辦理</w:t>
            </w:r>
            <w:r w:rsidRPr="002B3012">
              <w:rPr>
                <w:rFonts w:asciiTheme="majorEastAsia" w:eastAsiaTheme="majorEastAsia" w:hAnsiTheme="majorEastAsia" w:cs="新細明體" w:hint="eastAsia"/>
                <w:kern w:val="0"/>
                <w:sz w:val="20"/>
                <w:szCs w:val="20"/>
              </w:rPr>
              <w:t>1071服務隊引導員養成計畫</w:t>
            </w:r>
            <w:r w:rsidRPr="00C30072">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D07A41" w:rsidRPr="00EC5814" w:rsidRDefault="00D07A41" w:rsidP="00C66A53">
            <w:pPr>
              <w:pStyle w:val="Default"/>
              <w:spacing w:line="280" w:lineRule="exact"/>
              <w:contextualSpacing/>
              <w:rPr>
                <w:rFonts w:asciiTheme="majorEastAsia" w:eastAsiaTheme="majorEastAsia" w:hAnsiTheme="majorEastAsia" w:cs="新細明體"/>
                <w:color w:val="FF0000"/>
                <w:sz w:val="20"/>
                <w:szCs w:val="20"/>
              </w:rPr>
            </w:pPr>
            <w:r w:rsidRPr="008D48FC">
              <w:rPr>
                <w:rFonts w:asciiTheme="majorEastAsia" w:eastAsiaTheme="majorEastAsia" w:hAnsiTheme="majorEastAsia" w:cs="新細明體" w:hint="eastAsia"/>
                <w:sz w:val="20"/>
                <w:szCs w:val="20"/>
              </w:rPr>
              <w:t>召募寒暑假服務隊引導員，共36人次，辦理知能研習培訓課程，協助輔導服務隊共32隊，並於服務中至各隊訪視協助記錄。</w:t>
            </w:r>
          </w:p>
        </w:tc>
        <w:tc>
          <w:tcPr>
            <w:tcW w:w="992" w:type="dxa"/>
            <w:tcBorders>
              <w:top w:val="outset" w:sz="6" w:space="0" w:color="auto"/>
              <w:left w:val="outset" w:sz="6" w:space="0" w:color="auto"/>
              <w:bottom w:val="outset" w:sz="6" w:space="0" w:color="auto"/>
              <w:right w:val="outset" w:sz="6" w:space="0" w:color="auto"/>
            </w:tcBorders>
            <w:vAlign w:val="center"/>
          </w:tcPr>
          <w:p w:rsidR="00D07A41" w:rsidRPr="00EC5814" w:rsidRDefault="00D07A41" w:rsidP="00C66A53">
            <w:pPr>
              <w:spacing w:line="280" w:lineRule="exact"/>
              <w:contextualSpacing/>
              <w:rPr>
                <w:rFonts w:asciiTheme="majorEastAsia" w:eastAsiaTheme="majorEastAsia" w:hAnsiTheme="majorEastAsia" w:cs="新細明體"/>
                <w:color w:val="FF0000"/>
                <w:kern w:val="0"/>
                <w:sz w:val="20"/>
                <w:szCs w:val="20"/>
              </w:rPr>
            </w:pPr>
            <w:r>
              <w:rPr>
                <w:rFonts w:asciiTheme="majorEastAsia" w:eastAsiaTheme="majorEastAsia" w:hAnsiTheme="majorEastAsia" w:cs="新細明體" w:hint="eastAsia"/>
                <w:kern w:val="0"/>
                <w:sz w:val="20"/>
                <w:szCs w:val="20"/>
              </w:rPr>
              <w:t>107年1月至12月31日</w:t>
            </w:r>
          </w:p>
        </w:tc>
        <w:tc>
          <w:tcPr>
            <w:tcW w:w="1145" w:type="dxa"/>
            <w:tcBorders>
              <w:top w:val="outset" w:sz="6" w:space="0" w:color="auto"/>
              <w:left w:val="outset" w:sz="6" w:space="0" w:color="auto"/>
              <w:bottom w:val="outset" w:sz="6" w:space="0" w:color="auto"/>
              <w:right w:val="outset" w:sz="6" w:space="0" w:color="auto"/>
            </w:tcBorders>
            <w:vAlign w:val="center"/>
          </w:tcPr>
          <w:p w:rsidR="00D07A41" w:rsidRPr="00EC5814" w:rsidRDefault="00D07A41" w:rsidP="00C66A53">
            <w:pPr>
              <w:spacing w:line="280" w:lineRule="exact"/>
              <w:contextualSpacing/>
              <w:rPr>
                <w:rFonts w:asciiTheme="majorEastAsia" w:eastAsiaTheme="majorEastAsia" w:hAnsiTheme="majorEastAsia" w:cs="新細明體"/>
                <w:color w:val="FF0000"/>
                <w:kern w:val="0"/>
                <w:sz w:val="20"/>
                <w:szCs w:val="20"/>
              </w:rPr>
            </w:pPr>
            <w:r w:rsidRPr="002B3012">
              <w:rPr>
                <w:rFonts w:asciiTheme="majorEastAsia" w:eastAsiaTheme="majorEastAsia" w:hAnsiTheme="majorEastAsia" w:cs="新細明體" w:hint="eastAsia"/>
                <w:kern w:val="0"/>
                <w:sz w:val="20"/>
                <w:szCs w:val="20"/>
              </w:rPr>
              <w:t>課外活動輔導組</w:t>
            </w:r>
          </w:p>
        </w:tc>
      </w:tr>
      <w:tr w:rsidR="00D07A41" w:rsidRPr="00463592" w:rsidTr="00C66A53">
        <w:trPr>
          <w:trHeight w:val="315"/>
          <w:tblCellSpacing w:w="0" w:type="dxa"/>
        </w:trPr>
        <w:tc>
          <w:tcPr>
            <w:tcW w:w="732"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sidRPr="00F84D7E">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sidRPr="00F84D7E">
              <w:rPr>
                <w:rFonts w:asciiTheme="majorEastAsia" w:eastAsiaTheme="majorEastAsia" w:hAnsiTheme="majorEastAsia" w:cs="新細明體" w:hint="eastAsia"/>
                <w:kern w:val="0"/>
                <w:sz w:val="20"/>
                <w:szCs w:val="20"/>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jc w:val="right"/>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68,</w:t>
            </w:r>
            <w:r w:rsidRPr="00C02F9D">
              <w:rPr>
                <w:rFonts w:asciiTheme="majorEastAsia" w:eastAsiaTheme="majorEastAsia" w:hAnsiTheme="majorEastAsia" w:cs="新細明體"/>
                <w:kern w:val="0"/>
                <w:sz w:val="20"/>
                <w:szCs w:val="20"/>
              </w:rPr>
              <w:t>000</w:t>
            </w:r>
          </w:p>
        </w:tc>
        <w:tc>
          <w:tcPr>
            <w:tcW w:w="4188" w:type="dxa"/>
            <w:tcBorders>
              <w:top w:val="outset" w:sz="6" w:space="0" w:color="auto"/>
              <w:left w:val="outset" w:sz="6" w:space="0" w:color="auto"/>
              <w:bottom w:val="outset" w:sz="6" w:space="0" w:color="auto"/>
              <w:right w:val="outset" w:sz="6" w:space="0" w:color="auto"/>
            </w:tcBorders>
          </w:tcPr>
          <w:p w:rsidR="00D07A41" w:rsidRPr="00C02F9D" w:rsidRDefault="00D07A41" w:rsidP="00C66A53">
            <w:pPr>
              <w:spacing w:line="280" w:lineRule="exact"/>
              <w:contextualSpacing/>
              <w:jc w:val="both"/>
              <w:rPr>
                <w:rFonts w:asciiTheme="majorEastAsia" w:eastAsiaTheme="majorEastAsia" w:hAnsiTheme="majorEastAsia" w:cs="新細明體"/>
                <w:kern w:val="0"/>
                <w:sz w:val="20"/>
                <w:szCs w:val="20"/>
                <w:lang w:eastAsia="zh-HK"/>
              </w:rPr>
            </w:pPr>
            <w:r w:rsidRPr="00C02F9D">
              <w:rPr>
                <w:rFonts w:asciiTheme="majorEastAsia" w:eastAsiaTheme="majorEastAsia" w:hAnsiTheme="majorEastAsia" w:cs="新細明體" w:hint="eastAsia"/>
                <w:kern w:val="0"/>
                <w:sz w:val="20"/>
                <w:szCs w:val="20"/>
              </w:rPr>
              <w:t>辦理「美麗人生心境界」-多元輔導方案：</w:t>
            </w:r>
          </w:p>
          <w:p w:rsidR="00D07A41" w:rsidRPr="00C02F9D" w:rsidRDefault="00D07A41" w:rsidP="00C66A53">
            <w:pPr>
              <w:spacing w:line="280" w:lineRule="exact"/>
              <w:ind w:left="186" w:hangingChars="93" w:hanging="186"/>
              <w:contextualSpacing/>
              <w:jc w:val="both"/>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1.106學年度第2學期：辦理「</w:t>
            </w:r>
            <w:r w:rsidRPr="00C02F9D">
              <w:rPr>
                <w:rFonts w:asciiTheme="majorEastAsia" w:eastAsiaTheme="majorEastAsia" w:hAnsiTheme="majorEastAsia" w:cs="新細明體"/>
                <w:kern w:val="0"/>
                <w:sz w:val="20"/>
                <w:szCs w:val="20"/>
              </w:rPr>
              <w:t>美麗人生分享學堂-主題講座</w:t>
            </w:r>
            <w:r w:rsidRPr="00C02F9D">
              <w:rPr>
                <w:rFonts w:asciiTheme="majorEastAsia" w:eastAsiaTheme="majorEastAsia" w:hAnsiTheme="majorEastAsia" w:cs="新細明體" w:hint="eastAsia"/>
                <w:kern w:val="0"/>
                <w:sz w:val="20"/>
                <w:szCs w:val="20"/>
              </w:rPr>
              <w:t>、</w:t>
            </w:r>
            <w:r w:rsidRPr="00C02F9D">
              <w:rPr>
                <w:rFonts w:asciiTheme="majorEastAsia" w:eastAsiaTheme="majorEastAsia" w:hAnsiTheme="majorEastAsia" w:cs="新細明體"/>
                <w:kern w:val="0"/>
                <w:sz w:val="20"/>
                <w:szCs w:val="20"/>
              </w:rPr>
              <w:t>從心出發</w:t>
            </w:r>
            <w:r w:rsidRPr="00C02F9D">
              <w:rPr>
                <w:rFonts w:asciiTheme="majorEastAsia" w:eastAsiaTheme="majorEastAsia" w:hAnsiTheme="majorEastAsia" w:cs="新細明體" w:hint="eastAsia"/>
                <w:kern w:val="0"/>
                <w:sz w:val="20"/>
                <w:szCs w:val="20"/>
              </w:rPr>
              <w:t>」</w:t>
            </w:r>
            <w:r w:rsidRPr="00C02F9D">
              <w:rPr>
                <w:rFonts w:asciiTheme="majorEastAsia" w:eastAsiaTheme="majorEastAsia" w:hAnsiTheme="majorEastAsia" w:cs="新細明體"/>
                <w:kern w:val="0"/>
                <w:sz w:val="20"/>
                <w:szCs w:val="20"/>
              </w:rPr>
              <w:t>-心理劇工作坊</w:t>
            </w:r>
            <w:r w:rsidRPr="00C02F9D">
              <w:rPr>
                <w:rFonts w:asciiTheme="majorEastAsia" w:eastAsiaTheme="majorEastAsia" w:hAnsiTheme="majorEastAsia" w:cs="新細明體" w:hint="eastAsia"/>
                <w:kern w:val="0"/>
                <w:sz w:val="20"/>
                <w:szCs w:val="20"/>
              </w:rPr>
              <w:t>。</w:t>
            </w:r>
          </w:p>
          <w:p w:rsidR="00D07A41" w:rsidRPr="00C02F9D" w:rsidRDefault="00D07A41" w:rsidP="00C66A53">
            <w:pPr>
              <w:spacing w:line="280" w:lineRule="exact"/>
              <w:ind w:left="186" w:hangingChars="93" w:hanging="186"/>
              <w:contextualSpacing/>
              <w:jc w:val="both"/>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2.107學年度第1學期：</w:t>
            </w:r>
            <w:r w:rsidRPr="00C02F9D">
              <w:rPr>
                <w:rFonts w:asciiTheme="majorEastAsia" w:eastAsiaTheme="majorEastAsia" w:hAnsiTheme="majorEastAsia" w:cs="新細明體" w:hint="eastAsia"/>
                <w:kern w:val="0"/>
                <w:sz w:val="20"/>
                <w:szCs w:val="20"/>
                <w:lang w:eastAsia="zh-HK"/>
              </w:rPr>
              <w:t>辦理</w:t>
            </w:r>
            <w:r w:rsidRPr="00C02F9D">
              <w:rPr>
                <w:rFonts w:asciiTheme="majorEastAsia" w:eastAsiaTheme="majorEastAsia" w:hAnsiTheme="majorEastAsia" w:cs="新細明體" w:hint="eastAsia"/>
                <w:kern w:val="0"/>
                <w:sz w:val="20"/>
                <w:szCs w:val="20"/>
              </w:rPr>
              <w:t>「</w:t>
            </w:r>
            <w:r w:rsidRPr="00C02F9D">
              <w:rPr>
                <w:rFonts w:asciiTheme="majorEastAsia" w:eastAsiaTheme="majorEastAsia" w:hAnsiTheme="majorEastAsia" w:cs="新細明體"/>
                <w:kern w:val="0"/>
                <w:sz w:val="20"/>
                <w:szCs w:val="20"/>
              </w:rPr>
              <w:t>人生 好難分享學堂-主題講座</w:t>
            </w:r>
            <w:r w:rsidRPr="00C02F9D">
              <w:rPr>
                <w:rFonts w:asciiTheme="majorEastAsia" w:eastAsiaTheme="majorEastAsia" w:hAnsiTheme="majorEastAsia" w:cs="新細明體" w:hint="eastAsia"/>
                <w:kern w:val="0"/>
                <w:sz w:val="20"/>
                <w:szCs w:val="20"/>
              </w:rPr>
              <w:t>、</w:t>
            </w:r>
            <w:r w:rsidRPr="00C02F9D">
              <w:rPr>
                <w:rFonts w:asciiTheme="majorEastAsia" w:eastAsiaTheme="majorEastAsia" w:hAnsiTheme="majorEastAsia" w:cs="新細明體"/>
                <w:kern w:val="0"/>
                <w:sz w:val="20"/>
                <w:szCs w:val="20"/>
              </w:rPr>
              <w:t>從身出發</w:t>
            </w:r>
            <w:r w:rsidRPr="00C02F9D">
              <w:rPr>
                <w:rFonts w:asciiTheme="majorEastAsia" w:eastAsiaTheme="majorEastAsia" w:hAnsiTheme="majorEastAsia" w:cs="新細明體" w:hint="eastAsia"/>
                <w:kern w:val="0"/>
                <w:sz w:val="20"/>
                <w:szCs w:val="20"/>
              </w:rPr>
              <w:t>」</w:t>
            </w:r>
            <w:r w:rsidRPr="00C02F9D">
              <w:rPr>
                <w:rFonts w:asciiTheme="majorEastAsia" w:eastAsiaTheme="majorEastAsia" w:hAnsiTheme="majorEastAsia" w:cs="新細明體"/>
                <w:kern w:val="0"/>
                <w:sz w:val="20"/>
                <w:szCs w:val="20"/>
              </w:rPr>
              <w:t>-身體與心靈的壓力釋放工作坊</w:t>
            </w:r>
            <w:r w:rsidRPr="00C02F9D">
              <w:rPr>
                <w:rFonts w:asciiTheme="majorEastAsia" w:eastAsiaTheme="majorEastAsia" w:hAnsiTheme="majorEastAsia" w:cs="新細明體" w:hint="eastAsia"/>
                <w:kern w:val="0"/>
                <w:sz w:val="20"/>
                <w:szCs w:val="20"/>
              </w:rPr>
              <w:t>、</w:t>
            </w:r>
            <w:r w:rsidRPr="00C02F9D">
              <w:rPr>
                <w:rFonts w:asciiTheme="majorEastAsia" w:eastAsiaTheme="majorEastAsia" w:hAnsiTheme="majorEastAsia" w:cs="新細明體"/>
                <w:kern w:val="0"/>
                <w:sz w:val="20"/>
                <w:szCs w:val="20"/>
              </w:rPr>
              <w:t>看見，自己-藝術治療工作坊</w:t>
            </w:r>
            <w:r w:rsidRPr="00C02F9D">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tcPr>
          <w:p w:rsidR="00D07A41" w:rsidRPr="00C02F9D" w:rsidRDefault="00D07A41" w:rsidP="00C66A53">
            <w:pPr>
              <w:spacing w:line="280" w:lineRule="exact"/>
              <w:contextualSpacing/>
              <w:jc w:val="both"/>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kern w:val="0"/>
                <w:sz w:val="20"/>
                <w:szCs w:val="20"/>
              </w:rPr>
              <w:t>藉由多元特色活動與分享，引發</w:t>
            </w:r>
            <w:r w:rsidRPr="00C02F9D">
              <w:rPr>
                <w:rFonts w:asciiTheme="majorEastAsia" w:eastAsiaTheme="majorEastAsia" w:hAnsiTheme="majorEastAsia" w:cs="新細明體" w:hint="eastAsia"/>
                <w:kern w:val="0"/>
                <w:sz w:val="20"/>
                <w:szCs w:val="20"/>
                <w:lang w:eastAsia="zh-HK"/>
              </w:rPr>
              <w:t>參</w:t>
            </w:r>
            <w:r w:rsidRPr="00C02F9D">
              <w:rPr>
                <w:rFonts w:asciiTheme="majorEastAsia" w:eastAsiaTheme="majorEastAsia" w:hAnsiTheme="majorEastAsia" w:cs="新細明體"/>
                <w:kern w:val="0"/>
                <w:sz w:val="20"/>
                <w:szCs w:val="20"/>
              </w:rPr>
              <w:t>與學員對人生意義多元的思考。</w:t>
            </w:r>
          </w:p>
        </w:tc>
        <w:tc>
          <w:tcPr>
            <w:tcW w:w="992"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tabs>
                <w:tab w:val="left" w:pos="392"/>
              </w:tabs>
              <w:spacing w:line="280" w:lineRule="exact"/>
              <w:ind w:left="104" w:hangingChars="52" w:hanging="104"/>
              <w:contextualSpacing/>
              <w:jc w:val="both"/>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1.107</w:t>
            </w:r>
            <w:r w:rsidRPr="00C02F9D">
              <w:rPr>
                <w:rFonts w:asciiTheme="majorEastAsia" w:eastAsiaTheme="majorEastAsia" w:hAnsiTheme="majorEastAsia" w:cs="新細明體" w:hint="eastAsia"/>
                <w:kern w:val="0"/>
                <w:sz w:val="20"/>
                <w:szCs w:val="20"/>
                <w:lang w:eastAsia="zh-HK"/>
              </w:rPr>
              <w:t>年</w:t>
            </w:r>
            <w:r w:rsidRPr="00C02F9D">
              <w:rPr>
                <w:rFonts w:asciiTheme="majorEastAsia" w:eastAsiaTheme="majorEastAsia" w:hAnsiTheme="majorEastAsia" w:cs="新細明體" w:hint="eastAsia"/>
                <w:kern w:val="0"/>
                <w:sz w:val="20"/>
                <w:szCs w:val="20"/>
              </w:rPr>
              <w:t>5至6</w:t>
            </w:r>
            <w:r w:rsidRPr="00C02F9D">
              <w:rPr>
                <w:rFonts w:asciiTheme="majorEastAsia" w:eastAsiaTheme="majorEastAsia" w:hAnsiTheme="majorEastAsia" w:cs="新細明體" w:hint="eastAsia"/>
                <w:kern w:val="0"/>
                <w:sz w:val="20"/>
                <w:szCs w:val="20"/>
                <w:lang w:eastAsia="zh-HK"/>
              </w:rPr>
              <w:t>月</w:t>
            </w:r>
          </w:p>
          <w:p w:rsidR="00D07A41" w:rsidRPr="00C02F9D" w:rsidRDefault="00D07A41" w:rsidP="00C66A53">
            <w:pPr>
              <w:tabs>
                <w:tab w:val="left" w:pos="392"/>
              </w:tabs>
              <w:spacing w:line="280" w:lineRule="exact"/>
              <w:ind w:left="104" w:hangingChars="52" w:hanging="104"/>
              <w:contextualSpacing/>
              <w:jc w:val="both"/>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2.107</w:t>
            </w:r>
            <w:r w:rsidRPr="00C02F9D">
              <w:rPr>
                <w:rFonts w:asciiTheme="majorEastAsia" w:eastAsiaTheme="majorEastAsia" w:hAnsiTheme="majorEastAsia" w:cs="新細明體" w:hint="eastAsia"/>
                <w:kern w:val="0"/>
                <w:sz w:val="20"/>
                <w:szCs w:val="20"/>
                <w:lang w:eastAsia="zh-HK"/>
              </w:rPr>
              <w:t>年</w:t>
            </w:r>
            <w:r w:rsidRPr="00C02F9D">
              <w:rPr>
                <w:rFonts w:asciiTheme="majorEastAsia" w:eastAsiaTheme="majorEastAsia" w:hAnsiTheme="majorEastAsia" w:cs="新細明體" w:hint="eastAsia"/>
                <w:kern w:val="0"/>
                <w:sz w:val="20"/>
                <w:szCs w:val="20"/>
              </w:rPr>
              <w:t>10至12</w:t>
            </w:r>
            <w:r w:rsidRPr="00C02F9D">
              <w:rPr>
                <w:rFonts w:asciiTheme="majorEastAsia" w:eastAsiaTheme="majorEastAsia" w:hAnsiTheme="majorEastAsia" w:cs="新細明體" w:hint="eastAsia"/>
                <w:kern w:val="0"/>
                <w:sz w:val="20"/>
                <w:szCs w:val="20"/>
                <w:lang w:eastAsia="zh-HK"/>
              </w:rPr>
              <w:t>月</w:t>
            </w:r>
          </w:p>
        </w:tc>
        <w:tc>
          <w:tcPr>
            <w:tcW w:w="1145"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諮商暨職</w:t>
            </w:r>
            <w:proofErr w:type="gramStart"/>
            <w:r w:rsidRPr="00C02F9D">
              <w:rPr>
                <w:rFonts w:asciiTheme="majorEastAsia" w:eastAsiaTheme="majorEastAsia" w:hAnsiTheme="majorEastAsia" w:cs="新細明體" w:hint="eastAsia"/>
                <w:kern w:val="0"/>
                <w:sz w:val="20"/>
                <w:szCs w:val="20"/>
              </w:rPr>
              <w:t>涯</w:t>
            </w:r>
            <w:proofErr w:type="gramEnd"/>
            <w:r w:rsidRPr="00C02F9D">
              <w:rPr>
                <w:rFonts w:asciiTheme="majorEastAsia" w:eastAsiaTheme="majorEastAsia" w:hAnsiTheme="majorEastAsia" w:cs="新細明體" w:hint="eastAsia"/>
                <w:kern w:val="0"/>
                <w:sz w:val="20"/>
                <w:szCs w:val="20"/>
              </w:rPr>
              <w:t>輔導組</w:t>
            </w:r>
          </w:p>
        </w:tc>
      </w:tr>
      <w:tr w:rsidR="00D07A41" w:rsidRPr="00463592" w:rsidTr="00C66A53">
        <w:trPr>
          <w:trHeight w:val="315"/>
          <w:tblCellSpacing w:w="0" w:type="dxa"/>
        </w:trPr>
        <w:tc>
          <w:tcPr>
            <w:tcW w:w="732" w:type="dxa"/>
            <w:tcBorders>
              <w:top w:val="outset" w:sz="6" w:space="0" w:color="auto"/>
              <w:left w:val="outset" w:sz="6" w:space="0" w:color="auto"/>
              <w:bottom w:val="outset" w:sz="6" w:space="0" w:color="auto"/>
              <w:right w:val="outset" w:sz="6" w:space="0" w:color="auto"/>
            </w:tcBorders>
            <w:vAlign w:val="center"/>
          </w:tcPr>
          <w:p w:rsidR="00D07A41" w:rsidRPr="00506C56" w:rsidRDefault="00D07A41" w:rsidP="00C66A53">
            <w:pPr>
              <w:spacing w:line="280" w:lineRule="exact"/>
              <w:contextualSpacing/>
              <w:rPr>
                <w:rFonts w:asciiTheme="majorEastAsia" w:eastAsiaTheme="majorEastAsia" w:hAnsiTheme="majorEastAsia" w:cs="新細明體"/>
                <w:kern w:val="0"/>
                <w:sz w:val="20"/>
                <w:szCs w:val="20"/>
              </w:rPr>
            </w:pPr>
            <w:r w:rsidRPr="00506C56">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D07A41" w:rsidRPr="00A528E1" w:rsidRDefault="00D07A41" w:rsidP="00C66A53">
            <w:pPr>
              <w:spacing w:line="280" w:lineRule="exact"/>
              <w:contextualSpacing/>
              <w:rPr>
                <w:rFonts w:asciiTheme="majorEastAsia" w:eastAsiaTheme="majorEastAsia" w:hAnsiTheme="majorEastAsia" w:cs="新細明體"/>
                <w:kern w:val="0"/>
                <w:sz w:val="20"/>
                <w:szCs w:val="20"/>
              </w:rPr>
            </w:pPr>
            <w:r w:rsidRPr="00506C56">
              <w:rPr>
                <w:rFonts w:asciiTheme="majorEastAsia" w:eastAsiaTheme="majorEastAsia" w:hAnsiTheme="majorEastAsia" w:cs="新細明體" w:hint="eastAsia"/>
                <w:kern w:val="0"/>
                <w:sz w:val="20"/>
                <w:szCs w:val="20"/>
                <w:lang w:eastAsia="zh-HK"/>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jc w:val="right"/>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kern w:val="0"/>
                <w:sz w:val="20"/>
                <w:szCs w:val="20"/>
              </w:rPr>
              <w:t>156,</w:t>
            </w:r>
            <w:r w:rsidRPr="00C02F9D">
              <w:rPr>
                <w:rFonts w:asciiTheme="majorEastAsia" w:eastAsiaTheme="majorEastAsia" w:hAnsiTheme="majorEastAsia" w:cs="新細明體" w:hint="eastAsia"/>
                <w:kern w:val="0"/>
                <w:sz w:val="20"/>
                <w:szCs w:val="20"/>
              </w:rPr>
              <w:t>800</w:t>
            </w:r>
          </w:p>
        </w:tc>
        <w:tc>
          <w:tcPr>
            <w:tcW w:w="4188"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lang w:eastAsia="zh-HK"/>
              </w:rPr>
              <w:t>辦理</w:t>
            </w:r>
            <w:proofErr w:type="gramStart"/>
            <w:r w:rsidRPr="00C02F9D">
              <w:rPr>
                <w:rFonts w:asciiTheme="majorEastAsia" w:eastAsiaTheme="majorEastAsia" w:hAnsiTheme="majorEastAsia" w:cs="新細明體" w:hint="eastAsia"/>
                <w:kern w:val="0"/>
                <w:sz w:val="20"/>
                <w:szCs w:val="20"/>
                <w:lang w:eastAsia="zh-HK"/>
              </w:rPr>
              <w:t>職場逆襲</w:t>
            </w:r>
            <w:proofErr w:type="gramEnd"/>
            <w:r w:rsidRPr="00C02F9D">
              <w:rPr>
                <w:rFonts w:asciiTheme="majorEastAsia" w:eastAsiaTheme="majorEastAsia" w:hAnsiTheme="majorEastAsia" w:cs="新細明體" w:hint="eastAsia"/>
                <w:kern w:val="0"/>
                <w:sz w:val="20"/>
                <w:szCs w:val="20"/>
                <w:lang w:eastAsia="zh-HK"/>
              </w:rPr>
              <w:t>職能必備證照研習</w:t>
            </w:r>
            <w:r w:rsidRPr="00C02F9D">
              <w:rPr>
                <w:rFonts w:asciiTheme="majorEastAsia" w:eastAsiaTheme="majorEastAsia" w:hAnsiTheme="majorEastAsia" w:cs="新細明體" w:hint="eastAsia"/>
                <w:kern w:val="0"/>
                <w:sz w:val="20"/>
                <w:szCs w:val="20"/>
              </w:rPr>
              <w:t>，</w:t>
            </w:r>
            <w:r w:rsidRPr="00C02F9D">
              <w:rPr>
                <w:rFonts w:asciiTheme="majorEastAsia" w:eastAsiaTheme="majorEastAsia" w:hAnsiTheme="majorEastAsia" w:cs="新細明體" w:hint="eastAsia"/>
                <w:kern w:val="0"/>
                <w:sz w:val="20"/>
                <w:szCs w:val="20"/>
                <w:lang w:eastAsia="zh-HK"/>
              </w:rPr>
              <w:t>共</w:t>
            </w:r>
            <w:r w:rsidRPr="00C02F9D">
              <w:rPr>
                <w:rFonts w:asciiTheme="majorEastAsia" w:eastAsiaTheme="majorEastAsia" w:hAnsiTheme="majorEastAsia" w:cs="新細明體" w:hint="eastAsia"/>
                <w:kern w:val="0"/>
                <w:sz w:val="20"/>
                <w:szCs w:val="20"/>
              </w:rPr>
              <w:t>辦理</w:t>
            </w:r>
            <w:r w:rsidRPr="00C02F9D">
              <w:rPr>
                <w:rFonts w:asciiTheme="majorEastAsia" w:eastAsiaTheme="majorEastAsia" w:hAnsiTheme="majorEastAsia" w:cs="新細明體" w:hint="eastAsia"/>
                <w:kern w:val="0"/>
                <w:sz w:val="20"/>
                <w:szCs w:val="20"/>
                <w:lang w:eastAsia="zh-HK"/>
              </w:rPr>
              <w:t>7場</w:t>
            </w:r>
            <w:r w:rsidRPr="00C02F9D">
              <w:rPr>
                <w:rFonts w:asciiTheme="majorEastAsia" w:eastAsiaTheme="majorEastAsia" w:hAnsiTheme="majorEastAsia" w:cs="新細明體" w:hint="eastAsia"/>
                <w:kern w:val="0"/>
                <w:sz w:val="20"/>
                <w:szCs w:val="20"/>
              </w:rPr>
              <w:t>證照研習活動。</w:t>
            </w:r>
          </w:p>
        </w:tc>
        <w:tc>
          <w:tcPr>
            <w:tcW w:w="1276"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lang w:eastAsia="zh-HK"/>
              </w:rPr>
              <w:t>共369學生參與</w:t>
            </w:r>
            <w:r w:rsidRPr="00C02F9D">
              <w:rPr>
                <w:rFonts w:asciiTheme="majorEastAsia" w:eastAsiaTheme="majorEastAsia" w:hAnsiTheme="majorEastAsia" w:cs="新細明體" w:hint="eastAsia"/>
                <w:kern w:val="0"/>
                <w:sz w:val="20"/>
                <w:szCs w:val="20"/>
              </w:rPr>
              <w:t>研習</w:t>
            </w:r>
            <w:r w:rsidRPr="00C02F9D">
              <w:rPr>
                <w:rFonts w:asciiTheme="majorEastAsia" w:eastAsiaTheme="majorEastAsia" w:hAnsiTheme="majorEastAsia" w:cs="新細明體" w:hint="eastAsia"/>
                <w:kern w:val="0"/>
                <w:sz w:val="20"/>
                <w:szCs w:val="20"/>
                <w:lang w:eastAsia="zh-HK"/>
              </w:rPr>
              <w:t>，338位獲取證照，通過率為91.60%。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D07A41" w:rsidRPr="00C02F9D" w:rsidRDefault="00D07A41" w:rsidP="00C66A53">
            <w:pPr>
              <w:spacing w:line="280" w:lineRule="exact"/>
              <w:contextualSpacing/>
              <w:jc w:val="both"/>
              <w:rPr>
                <w:rFonts w:asciiTheme="majorEastAsia" w:eastAsiaTheme="majorEastAsia" w:hAnsiTheme="majorEastAsia" w:cs="新細明體"/>
                <w:kern w:val="0"/>
                <w:sz w:val="20"/>
                <w:szCs w:val="20"/>
                <w:lang w:eastAsia="zh-HK"/>
              </w:rPr>
            </w:pPr>
            <w:r w:rsidRPr="00C02F9D">
              <w:rPr>
                <w:rFonts w:asciiTheme="majorEastAsia" w:eastAsiaTheme="majorEastAsia" w:hAnsiTheme="majorEastAsia" w:cs="新細明體" w:hint="eastAsia"/>
                <w:kern w:val="0"/>
                <w:sz w:val="20"/>
                <w:szCs w:val="20"/>
              </w:rPr>
              <w:t>107年3至6月</w:t>
            </w:r>
          </w:p>
        </w:tc>
        <w:tc>
          <w:tcPr>
            <w:tcW w:w="1145" w:type="dxa"/>
            <w:tcBorders>
              <w:top w:val="outset" w:sz="6" w:space="0" w:color="auto"/>
              <w:left w:val="outset" w:sz="6" w:space="0" w:color="auto"/>
              <w:bottom w:val="outset" w:sz="6" w:space="0" w:color="auto"/>
              <w:right w:val="outset" w:sz="6" w:space="0" w:color="auto"/>
            </w:tcBorders>
            <w:shd w:val="clear" w:color="auto" w:fill="auto"/>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諮商暨職</w:t>
            </w:r>
            <w:proofErr w:type="gramStart"/>
            <w:r w:rsidRPr="00C02F9D">
              <w:rPr>
                <w:rFonts w:asciiTheme="majorEastAsia" w:eastAsiaTheme="majorEastAsia" w:hAnsiTheme="majorEastAsia" w:cs="新細明體" w:hint="eastAsia"/>
                <w:kern w:val="0"/>
                <w:sz w:val="20"/>
                <w:szCs w:val="20"/>
              </w:rPr>
              <w:t>涯</w:t>
            </w:r>
            <w:proofErr w:type="gramEnd"/>
            <w:r w:rsidRPr="00C02F9D">
              <w:rPr>
                <w:rFonts w:asciiTheme="majorEastAsia" w:eastAsiaTheme="majorEastAsia" w:hAnsiTheme="majorEastAsia" w:cs="新細明體" w:hint="eastAsia"/>
                <w:kern w:val="0"/>
                <w:sz w:val="20"/>
                <w:szCs w:val="20"/>
              </w:rPr>
              <w:t>輔導組</w:t>
            </w:r>
          </w:p>
        </w:tc>
      </w:tr>
      <w:tr w:rsidR="00D07A41" w:rsidRPr="00463592" w:rsidTr="00C66A53">
        <w:trPr>
          <w:trHeight w:val="315"/>
          <w:tblCellSpacing w:w="0" w:type="dxa"/>
        </w:trPr>
        <w:tc>
          <w:tcPr>
            <w:tcW w:w="732" w:type="dxa"/>
            <w:tcBorders>
              <w:top w:val="outset" w:sz="6" w:space="0" w:color="auto"/>
              <w:left w:val="outset" w:sz="6" w:space="0" w:color="auto"/>
              <w:bottom w:val="outset" w:sz="6" w:space="0" w:color="auto"/>
              <w:right w:val="outset" w:sz="6" w:space="0" w:color="auto"/>
            </w:tcBorders>
            <w:vAlign w:val="center"/>
          </w:tcPr>
          <w:p w:rsidR="00D07A41" w:rsidRDefault="00D07A41" w:rsidP="00C66A53">
            <w:pPr>
              <w:jc w:val="both"/>
            </w:pPr>
            <w:r w:rsidRPr="00C91DB2">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tcPr>
          <w:p w:rsidR="00D07A41" w:rsidRDefault="00D07A41" w:rsidP="00C66A53">
            <w:r w:rsidRPr="001A0C28">
              <w:rPr>
                <w:rFonts w:asciiTheme="majorEastAsia" w:eastAsiaTheme="majorEastAsia" w:hAnsiTheme="majorEastAsia" w:cs="新細明體" w:hint="eastAsia"/>
                <w:kern w:val="0"/>
                <w:sz w:val="20"/>
                <w:szCs w:val="20"/>
                <w:lang w:eastAsia="zh-HK"/>
              </w:rPr>
              <w:t>辦理學生事務與輔導相關工作</w:t>
            </w:r>
          </w:p>
        </w:tc>
        <w:tc>
          <w:tcPr>
            <w:tcW w:w="966" w:type="dxa"/>
            <w:tcBorders>
              <w:top w:val="outset" w:sz="6" w:space="0" w:color="auto"/>
              <w:left w:val="outset" w:sz="6" w:space="0" w:color="auto"/>
              <w:bottom w:val="outset" w:sz="6" w:space="0" w:color="auto"/>
              <w:right w:val="outset" w:sz="6" w:space="0" w:color="auto"/>
            </w:tcBorders>
            <w:shd w:val="clear" w:color="auto" w:fill="auto"/>
            <w:vAlign w:val="center"/>
          </w:tcPr>
          <w:p w:rsidR="00D07A41" w:rsidRPr="00C02F9D" w:rsidRDefault="00D07A41" w:rsidP="00C66A53">
            <w:pPr>
              <w:spacing w:line="280" w:lineRule="exact"/>
              <w:contextualSpacing/>
              <w:jc w:val="right"/>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200</w:t>
            </w:r>
            <w:r w:rsidRPr="00C02F9D">
              <w:rPr>
                <w:rFonts w:asciiTheme="majorEastAsia" w:eastAsiaTheme="majorEastAsia" w:hAnsiTheme="majorEastAsia" w:cs="新細明體"/>
                <w:kern w:val="0"/>
                <w:sz w:val="20"/>
                <w:szCs w:val="20"/>
              </w:rPr>
              <w:t>,000</w:t>
            </w:r>
          </w:p>
        </w:tc>
        <w:tc>
          <w:tcPr>
            <w:tcW w:w="4188" w:type="dxa"/>
            <w:tcBorders>
              <w:top w:val="outset" w:sz="6" w:space="0" w:color="auto"/>
              <w:left w:val="outset" w:sz="6" w:space="0" w:color="auto"/>
              <w:bottom w:val="outset" w:sz="6" w:space="0" w:color="auto"/>
              <w:right w:val="outset" w:sz="6" w:space="0" w:color="auto"/>
            </w:tcBorders>
            <w:shd w:val="clear" w:color="auto" w:fill="auto"/>
            <w:vAlign w:val="center"/>
          </w:tcPr>
          <w:p w:rsidR="00D07A41" w:rsidRPr="00C02F9D" w:rsidRDefault="00D07A41" w:rsidP="00C66A53">
            <w:pPr>
              <w:widowControl/>
              <w:spacing w:line="280" w:lineRule="exact"/>
              <w:ind w:rightChars="104" w:right="250"/>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印製就業輔導專刊於校園徵才博覽會及職</w:t>
            </w:r>
            <w:proofErr w:type="gramStart"/>
            <w:r w:rsidRPr="00C02F9D">
              <w:rPr>
                <w:rFonts w:asciiTheme="majorEastAsia" w:eastAsiaTheme="majorEastAsia" w:hAnsiTheme="majorEastAsia" w:cs="新細明體" w:hint="eastAsia"/>
                <w:kern w:val="0"/>
                <w:sz w:val="20"/>
                <w:szCs w:val="20"/>
              </w:rPr>
              <w:t>涯</w:t>
            </w:r>
            <w:proofErr w:type="gramEnd"/>
            <w:r w:rsidRPr="00C02F9D">
              <w:rPr>
                <w:rFonts w:asciiTheme="majorEastAsia" w:eastAsiaTheme="majorEastAsia" w:hAnsiTheme="majorEastAsia" w:cs="新細明體" w:hint="eastAsia"/>
                <w:kern w:val="0"/>
                <w:sz w:val="20"/>
                <w:szCs w:val="20"/>
              </w:rPr>
              <w:t>相關活動時發送。</w:t>
            </w:r>
          </w:p>
        </w:tc>
        <w:tc>
          <w:tcPr>
            <w:tcW w:w="1276"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pStyle w:val="Default"/>
              <w:spacing w:line="280" w:lineRule="exact"/>
              <w:contextualSpacing/>
              <w:rPr>
                <w:rFonts w:asciiTheme="majorEastAsia" w:eastAsiaTheme="majorEastAsia" w:hAnsiTheme="majorEastAsia" w:cs="新細明體"/>
                <w:color w:val="auto"/>
                <w:sz w:val="20"/>
                <w:szCs w:val="20"/>
              </w:rPr>
            </w:pPr>
            <w:r w:rsidRPr="00C02F9D">
              <w:rPr>
                <w:rFonts w:asciiTheme="majorEastAsia" w:eastAsiaTheme="majorEastAsia" w:hAnsiTheme="majorEastAsia" w:cs="新細明體" w:hint="eastAsia"/>
                <w:color w:val="auto"/>
                <w:sz w:val="20"/>
                <w:szCs w:val="20"/>
              </w:rPr>
              <w:t>學生了解未來就業與產業趨勢。</w:t>
            </w:r>
          </w:p>
        </w:tc>
        <w:tc>
          <w:tcPr>
            <w:tcW w:w="992"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107年3月</w:t>
            </w:r>
          </w:p>
        </w:tc>
        <w:tc>
          <w:tcPr>
            <w:tcW w:w="1145"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諮商暨職</w:t>
            </w:r>
            <w:proofErr w:type="gramStart"/>
            <w:r w:rsidRPr="00C02F9D">
              <w:rPr>
                <w:rFonts w:asciiTheme="majorEastAsia" w:eastAsiaTheme="majorEastAsia" w:hAnsiTheme="majorEastAsia" w:cs="新細明體" w:hint="eastAsia"/>
                <w:kern w:val="0"/>
                <w:sz w:val="20"/>
                <w:szCs w:val="20"/>
              </w:rPr>
              <w:t>涯</w:t>
            </w:r>
            <w:proofErr w:type="gramEnd"/>
            <w:r w:rsidRPr="00C02F9D">
              <w:rPr>
                <w:rFonts w:asciiTheme="majorEastAsia" w:eastAsiaTheme="majorEastAsia" w:hAnsiTheme="majorEastAsia" w:cs="新細明體" w:hint="eastAsia"/>
                <w:kern w:val="0"/>
                <w:sz w:val="20"/>
                <w:szCs w:val="20"/>
              </w:rPr>
              <w:t>輔導組</w:t>
            </w:r>
          </w:p>
        </w:tc>
      </w:tr>
      <w:tr w:rsidR="00D07A41" w:rsidRPr="00463592" w:rsidTr="00C66A53">
        <w:trPr>
          <w:trHeight w:val="315"/>
          <w:tblCellSpacing w:w="0" w:type="dxa"/>
        </w:trPr>
        <w:tc>
          <w:tcPr>
            <w:tcW w:w="732" w:type="dxa"/>
            <w:tcBorders>
              <w:top w:val="outset" w:sz="6" w:space="0" w:color="auto"/>
              <w:left w:val="outset" w:sz="6" w:space="0" w:color="auto"/>
              <w:bottom w:val="outset" w:sz="6" w:space="0" w:color="auto"/>
              <w:right w:val="outset" w:sz="6" w:space="0" w:color="auto"/>
            </w:tcBorders>
            <w:vAlign w:val="center"/>
          </w:tcPr>
          <w:p w:rsidR="00D07A41" w:rsidRPr="00506C56" w:rsidRDefault="00D07A41" w:rsidP="00C66A53">
            <w:pPr>
              <w:spacing w:line="280" w:lineRule="exact"/>
              <w:contextualSpacing/>
              <w:jc w:val="both"/>
              <w:rPr>
                <w:rFonts w:asciiTheme="majorEastAsia" w:eastAsiaTheme="majorEastAsia" w:hAnsiTheme="majorEastAsia" w:cs="新細明體"/>
                <w:kern w:val="0"/>
                <w:sz w:val="20"/>
                <w:szCs w:val="20"/>
              </w:rPr>
            </w:pPr>
            <w:r w:rsidRPr="00506C56">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D07A41" w:rsidRPr="00A528E1" w:rsidRDefault="00D07A41" w:rsidP="00C66A53">
            <w:pPr>
              <w:spacing w:line="280" w:lineRule="exact"/>
              <w:contextualSpacing/>
              <w:rPr>
                <w:rFonts w:asciiTheme="majorEastAsia" w:eastAsiaTheme="majorEastAsia" w:hAnsiTheme="majorEastAsia" w:cs="新細明體"/>
                <w:kern w:val="0"/>
                <w:sz w:val="20"/>
                <w:szCs w:val="20"/>
              </w:rPr>
            </w:pPr>
            <w:r w:rsidRPr="00506C56">
              <w:rPr>
                <w:rFonts w:asciiTheme="majorEastAsia" w:eastAsiaTheme="majorEastAsia" w:hAnsiTheme="majorEastAsia" w:cs="新細明體" w:hint="eastAsia"/>
                <w:kern w:val="0"/>
                <w:sz w:val="20"/>
                <w:szCs w:val="20"/>
                <w:lang w:eastAsia="zh-HK"/>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D07A41" w:rsidRDefault="00D07A41" w:rsidP="00C66A53">
            <w:pPr>
              <w:spacing w:line="280" w:lineRule="exact"/>
              <w:contextualSpacing/>
              <w:jc w:val="right"/>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74,400</w:t>
            </w:r>
          </w:p>
        </w:tc>
        <w:tc>
          <w:tcPr>
            <w:tcW w:w="4188" w:type="dxa"/>
            <w:tcBorders>
              <w:top w:val="outset" w:sz="6" w:space="0" w:color="auto"/>
              <w:left w:val="outset" w:sz="6" w:space="0" w:color="auto"/>
              <w:bottom w:val="outset" w:sz="6" w:space="0" w:color="auto"/>
              <w:right w:val="outset" w:sz="6" w:space="0" w:color="auto"/>
            </w:tcBorders>
            <w:vAlign w:val="center"/>
          </w:tcPr>
          <w:p w:rsidR="00D07A41" w:rsidRPr="00357F94" w:rsidRDefault="00D07A41" w:rsidP="00C66A53">
            <w:pPr>
              <w:widowControl/>
              <w:spacing w:line="280" w:lineRule="exact"/>
              <w:ind w:left="156" w:rightChars="104" w:right="250" w:hangingChars="78" w:hanging="156"/>
              <w:contextualSpacing/>
              <w:rPr>
                <w:rFonts w:asciiTheme="majorEastAsia" w:eastAsiaTheme="majorEastAsia" w:hAnsiTheme="majorEastAsia" w:cs="新細明體"/>
                <w:color w:val="000000"/>
                <w:kern w:val="0"/>
                <w:sz w:val="20"/>
                <w:szCs w:val="20"/>
              </w:rPr>
            </w:pPr>
            <w:r>
              <w:rPr>
                <w:rFonts w:asciiTheme="majorEastAsia" w:eastAsiaTheme="majorEastAsia" w:hAnsiTheme="majorEastAsia" w:cs="新細明體" w:hint="eastAsia"/>
                <w:color w:val="000000"/>
                <w:kern w:val="0"/>
                <w:sz w:val="20"/>
                <w:szCs w:val="20"/>
              </w:rPr>
              <w:t>1.</w:t>
            </w:r>
            <w:r w:rsidRPr="00357F94">
              <w:rPr>
                <w:rFonts w:asciiTheme="majorEastAsia" w:eastAsiaTheme="majorEastAsia" w:hAnsiTheme="majorEastAsia" w:cs="新細明體" w:hint="eastAsia"/>
                <w:color w:val="000000"/>
                <w:kern w:val="0"/>
                <w:sz w:val="20"/>
                <w:szCs w:val="20"/>
              </w:rPr>
              <w:t>補助106第2學期與107第1學期住宿書院系列活動外聘指導老師及海報印製費。</w:t>
            </w:r>
          </w:p>
          <w:p w:rsidR="00D07A41" w:rsidRPr="00357F94" w:rsidRDefault="00D07A41" w:rsidP="00C66A53">
            <w:pPr>
              <w:widowControl/>
              <w:spacing w:line="280" w:lineRule="exact"/>
              <w:ind w:left="156" w:rightChars="104" w:right="250" w:hangingChars="78" w:hanging="156"/>
              <w:contextualSpacing/>
              <w:rPr>
                <w:rFonts w:asciiTheme="majorEastAsia" w:eastAsiaTheme="majorEastAsia" w:hAnsiTheme="majorEastAsia" w:cs="新細明體"/>
                <w:color w:val="000000"/>
                <w:kern w:val="0"/>
                <w:sz w:val="20"/>
                <w:szCs w:val="20"/>
              </w:rPr>
            </w:pPr>
            <w:r>
              <w:rPr>
                <w:rFonts w:asciiTheme="majorEastAsia" w:eastAsiaTheme="majorEastAsia" w:hAnsiTheme="majorEastAsia" w:cs="新細明體" w:hint="eastAsia"/>
                <w:color w:val="000000"/>
                <w:kern w:val="0"/>
                <w:sz w:val="20"/>
                <w:szCs w:val="20"/>
              </w:rPr>
              <w:t>2.</w:t>
            </w:r>
            <w:r w:rsidRPr="00357F94">
              <w:rPr>
                <w:rFonts w:asciiTheme="majorEastAsia" w:eastAsiaTheme="majorEastAsia" w:hAnsiTheme="majorEastAsia" w:cs="新細明體" w:hint="eastAsia"/>
                <w:color w:val="000000"/>
                <w:kern w:val="0"/>
                <w:sz w:val="20"/>
                <w:szCs w:val="20"/>
              </w:rPr>
              <w:t>補助106第2學期與107第1學期住宿書院夜間課業輔導助教鐘點及海報印製費。</w:t>
            </w:r>
          </w:p>
        </w:tc>
        <w:tc>
          <w:tcPr>
            <w:tcW w:w="1276"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pStyle w:val="Default"/>
              <w:spacing w:line="280" w:lineRule="exact"/>
              <w:contextualSpacing/>
              <w:rPr>
                <w:rFonts w:asciiTheme="majorEastAsia" w:eastAsiaTheme="majorEastAsia" w:hAnsiTheme="majorEastAsia" w:cs="新細明體"/>
                <w:sz w:val="20"/>
                <w:szCs w:val="20"/>
              </w:rPr>
            </w:pPr>
            <w:r w:rsidRPr="00115A61">
              <w:rPr>
                <w:rFonts w:asciiTheme="majorEastAsia" w:eastAsiaTheme="majorEastAsia" w:hAnsiTheme="majorEastAsia" w:cs="新細明體" w:hint="eastAsia"/>
                <w:sz w:val="20"/>
                <w:szCs w:val="20"/>
              </w:rPr>
              <w:t>用於補助住宿書院系列活動外聘指導</w:t>
            </w:r>
            <w:r>
              <w:rPr>
                <w:rFonts w:asciiTheme="majorEastAsia" w:eastAsiaTheme="majorEastAsia" w:hAnsiTheme="majorEastAsia" w:cs="新細明體" w:hint="eastAsia"/>
                <w:sz w:val="20"/>
                <w:szCs w:val="20"/>
              </w:rPr>
              <w:t>老</w:t>
            </w:r>
            <w:r w:rsidRPr="00115A61">
              <w:rPr>
                <w:rFonts w:asciiTheme="majorEastAsia" w:eastAsiaTheme="majorEastAsia" w:hAnsiTheme="majorEastAsia" w:cs="新細明體" w:hint="eastAsia"/>
                <w:sz w:val="20"/>
                <w:szCs w:val="20"/>
              </w:rPr>
              <w:t>師共</w:t>
            </w:r>
            <w:r>
              <w:rPr>
                <w:rFonts w:asciiTheme="majorEastAsia" w:eastAsiaTheme="majorEastAsia" w:hAnsiTheme="majorEastAsia" w:cs="新細明體" w:hint="eastAsia"/>
                <w:sz w:val="20"/>
                <w:szCs w:val="20"/>
              </w:rPr>
              <w:t>10人次、夜</w:t>
            </w:r>
            <w:r>
              <w:rPr>
                <w:rFonts w:asciiTheme="majorEastAsia" w:eastAsiaTheme="majorEastAsia" w:hAnsiTheme="majorEastAsia" w:cs="新細明體" w:hint="eastAsia"/>
                <w:sz w:val="20"/>
                <w:szCs w:val="20"/>
              </w:rPr>
              <w:lastRenderedPageBreak/>
              <w:t>間課業輔導助教39人次</w:t>
            </w:r>
            <w:r w:rsidRPr="00357F94">
              <w:rPr>
                <w:rFonts w:asciiTheme="majorEastAsia" w:eastAsiaTheme="majorEastAsia" w:hAnsiTheme="majorEastAsia" w:cs="新細明體" w:hint="eastAsia"/>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sidRPr="00115A61">
              <w:rPr>
                <w:rFonts w:asciiTheme="majorEastAsia" w:eastAsiaTheme="majorEastAsia" w:hAnsiTheme="majorEastAsia" w:cs="新細明體" w:hint="eastAsia"/>
                <w:kern w:val="0"/>
                <w:sz w:val="20"/>
                <w:szCs w:val="20"/>
              </w:rPr>
              <w:lastRenderedPageBreak/>
              <w:t>10</w:t>
            </w:r>
            <w:r>
              <w:rPr>
                <w:rFonts w:asciiTheme="majorEastAsia" w:eastAsiaTheme="majorEastAsia" w:hAnsiTheme="majorEastAsia" w:cs="新細明體" w:hint="eastAsia"/>
                <w:kern w:val="0"/>
                <w:sz w:val="20"/>
                <w:szCs w:val="20"/>
              </w:rPr>
              <w:t>7年4至11月</w:t>
            </w:r>
          </w:p>
        </w:tc>
        <w:tc>
          <w:tcPr>
            <w:tcW w:w="1145"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住宿輔導組</w:t>
            </w:r>
          </w:p>
        </w:tc>
      </w:tr>
      <w:tr w:rsidR="00D07A41" w:rsidRPr="00463592" w:rsidTr="00C66A53">
        <w:trPr>
          <w:trHeight w:val="315"/>
          <w:tblCellSpacing w:w="0" w:type="dxa"/>
        </w:trPr>
        <w:tc>
          <w:tcPr>
            <w:tcW w:w="732" w:type="dxa"/>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spacing w:line="280" w:lineRule="exact"/>
              <w:contextualSpacing/>
              <w:rPr>
                <w:rFonts w:asciiTheme="majorEastAsia" w:eastAsiaTheme="majorEastAsia" w:hAnsiTheme="majorEastAsia" w:cs="新細明體"/>
                <w:kern w:val="0"/>
                <w:sz w:val="20"/>
                <w:szCs w:val="20"/>
              </w:rPr>
            </w:pPr>
            <w:bookmarkStart w:id="0" w:name="_GoBack" w:colFirst="2" w:colLast="2"/>
            <w:r w:rsidRPr="00463592">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D07A41" w:rsidRDefault="00D07A41" w:rsidP="00C66A53">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補助社團外聘老師費</w:t>
            </w:r>
          </w:p>
        </w:tc>
        <w:tc>
          <w:tcPr>
            <w:tcW w:w="966" w:type="dxa"/>
            <w:tcBorders>
              <w:top w:val="outset" w:sz="6" w:space="0" w:color="auto"/>
              <w:left w:val="outset" w:sz="6" w:space="0" w:color="auto"/>
              <w:bottom w:val="outset" w:sz="6" w:space="0" w:color="auto"/>
              <w:right w:val="outset" w:sz="6" w:space="0" w:color="auto"/>
            </w:tcBorders>
            <w:shd w:val="clear" w:color="auto" w:fill="auto"/>
            <w:vAlign w:val="center"/>
          </w:tcPr>
          <w:p w:rsidR="00D07A41" w:rsidRPr="00C02F9D" w:rsidRDefault="00D07A41" w:rsidP="00C66A53">
            <w:pPr>
              <w:spacing w:line="280" w:lineRule="exact"/>
              <w:contextualSpacing/>
              <w:jc w:val="right"/>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352,000</w:t>
            </w:r>
          </w:p>
        </w:tc>
        <w:tc>
          <w:tcPr>
            <w:tcW w:w="4188" w:type="dxa"/>
            <w:tcBorders>
              <w:top w:val="outset" w:sz="6" w:space="0" w:color="auto"/>
              <w:left w:val="outset" w:sz="6" w:space="0" w:color="auto"/>
              <w:bottom w:val="outset" w:sz="6" w:space="0" w:color="auto"/>
              <w:right w:val="outset" w:sz="6" w:space="0" w:color="auto"/>
            </w:tcBorders>
            <w:shd w:val="clear" w:color="auto" w:fill="auto"/>
            <w:vAlign w:val="center"/>
          </w:tcPr>
          <w:p w:rsidR="00D07A41" w:rsidRPr="00C02F9D" w:rsidRDefault="00D07A41" w:rsidP="00C66A53">
            <w:pPr>
              <w:widowControl/>
              <w:spacing w:line="280" w:lineRule="exact"/>
              <w:ind w:rightChars="104" w:right="250"/>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補助106第2學期與107第1學期外聘指導老師費</w:t>
            </w:r>
          </w:p>
        </w:tc>
        <w:tc>
          <w:tcPr>
            <w:tcW w:w="1276"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pStyle w:val="Default"/>
              <w:spacing w:line="280" w:lineRule="exact"/>
              <w:contextualSpacing/>
              <w:rPr>
                <w:rFonts w:asciiTheme="majorEastAsia" w:eastAsiaTheme="majorEastAsia" w:hAnsiTheme="majorEastAsia" w:cs="新細明體"/>
                <w:color w:val="auto"/>
                <w:sz w:val="20"/>
                <w:szCs w:val="20"/>
              </w:rPr>
            </w:pPr>
            <w:r w:rsidRPr="00C02F9D">
              <w:rPr>
                <w:rFonts w:asciiTheme="majorEastAsia" w:eastAsiaTheme="majorEastAsia" w:hAnsiTheme="majorEastAsia" w:cs="新細明體" w:hint="eastAsia"/>
                <w:color w:val="auto"/>
                <w:sz w:val="20"/>
                <w:szCs w:val="20"/>
              </w:rPr>
              <w:t>用於補助社團外聘指導老師共</w:t>
            </w:r>
            <w:r w:rsidR="00791C8A" w:rsidRPr="00C02F9D">
              <w:rPr>
                <w:rFonts w:asciiTheme="majorEastAsia" w:eastAsiaTheme="majorEastAsia" w:hAnsiTheme="majorEastAsia" w:cs="新細明體" w:hint="eastAsia"/>
                <w:color w:val="auto"/>
                <w:sz w:val="20"/>
                <w:szCs w:val="20"/>
              </w:rPr>
              <w:t>88</w:t>
            </w:r>
            <w:r w:rsidRPr="00C02F9D">
              <w:rPr>
                <w:rFonts w:asciiTheme="majorEastAsia" w:eastAsiaTheme="majorEastAsia" w:hAnsiTheme="majorEastAsia" w:cs="新細明體" w:hint="eastAsia"/>
                <w:color w:val="auto"/>
                <w:sz w:val="20"/>
                <w:szCs w:val="20"/>
              </w:rPr>
              <w:t>名</w:t>
            </w:r>
          </w:p>
        </w:tc>
        <w:tc>
          <w:tcPr>
            <w:tcW w:w="992"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107年2月26日到6月30日、9月10日到12月31日</w:t>
            </w:r>
          </w:p>
        </w:tc>
        <w:tc>
          <w:tcPr>
            <w:tcW w:w="1145"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課外活動輔導組</w:t>
            </w:r>
          </w:p>
        </w:tc>
      </w:tr>
      <w:tr w:rsidR="00D07A41" w:rsidRPr="00463592" w:rsidTr="00C66A53">
        <w:trPr>
          <w:trHeight w:val="315"/>
          <w:tblCellSpacing w:w="0" w:type="dxa"/>
        </w:trPr>
        <w:tc>
          <w:tcPr>
            <w:tcW w:w="732" w:type="dxa"/>
            <w:tcBorders>
              <w:top w:val="outset" w:sz="6" w:space="0" w:color="auto"/>
              <w:left w:val="outset" w:sz="6" w:space="0" w:color="auto"/>
              <w:bottom w:val="outset" w:sz="6" w:space="0" w:color="auto"/>
              <w:right w:val="outset" w:sz="6" w:space="0" w:color="auto"/>
            </w:tcBorders>
            <w:vAlign w:val="center"/>
          </w:tcPr>
          <w:p w:rsidR="00D07A41" w:rsidRDefault="00D07A41" w:rsidP="00C66A53">
            <w:pPr>
              <w:jc w:val="both"/>
            </w:pPr>
            <w:r w:rsidRPr="00C91DB2">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D07A41" w:rsidRDefault="00D07A41" w:rsidP="00C66A53">
            <w:pPr>
              <w:jc w:val="both"/>
            </w:pPr>
            <w:r w:rsidRPr="001A0C28">
              <w:rPr>
                <w:rFonts w:asciiTheme="majorEastAsia" w:eastAsiaTheme="majorEastAsia" w:hAnsiTheme="majorEastAsia" w:cs="新細明體" w:hint="eastAsia"/>
                <w:kern w:val="0"/>
                <w:sz w:val="20"/>
                <w:szCs w:val="20"/>
                <w:lang w:eastAsia="zh-HK"/>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jc w:val="right"/>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2</w:t>
            </w:r>
            <w:r w:rsidRPr="00C02F9D">
              <w:rPr>
                <w:rFonts w:asciiTheme="majorEastAsia" w:eastAsiaTheme="majorEastAsia" w:hAnsiTheme="majorEastAsia" w:cs="新細明體"/>
                <w:kern w:val="0"/>
                <w:sz w:val="20"/>
                <w:szCs w:val="20"/>
              </w:rPr>
              <w:t>,</w:t>
            </w:r>
            <w:r w:rsidRPr="00C02F9D">
              <w:rPr>
                <w:rFonts w:asciiTheme="majorEastAsia" w:eastAsiaTheme="majorEastAsia" w:hAnsiTheme="majorEastAsia" w:cs="新細明體" w:hint="eastAsia"/>
                <w:kern w:val="0"/>
                <w:sz w:val="20"/>
                <w:szCs w:val="20"/>
              </w:rPr>
              <w:t>042</w:t>
            </w:r>
            <w:r w:rsidRPr="00C02F9D">
              <w:rPr>
                <w:rFonts w:asciiTheme="majorEastAsia" w:eastAsiaTheme="majorEastAsia" w:hAnsiTheme="majorEastAsia" w:cs="新細明體"/>
                <w:kern w:val="0"/>
                <w:sz w:val="20"/>
                <w:szCs w:val="20"/>
              </w:rPr>
              <w:t>,</w:t>
            </w:r>
            <w:r w:rsidRPr="00C02F9D">
              <w:rPr>
                <w:rFonts w:asciiTheme="majorEastAsia" w:eastAsiaTheme="majorEastAsia" w:hAnsiTheme="majorEastAsia" w:cs="新細明體" w:hint="eastAsia"/>
                <w:kern w:val="0"/>
                <w:sz w:val="20"/>
                <w:szCs w:val="20"/>
              </w:rPr>
              <w:t>415</w:t>
            </w:r>
          </w:p>
        </w:tc>
        <w:tc>
          <w:tcPr>
            <w:tcW w:w="4188"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ind w:firstLineChars="50" w:firstLine="100"/>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辦理研究生暨大四優秀學生助學金</w:t>
            </w:r>
          </w:p>
        </w:tc>
        <w:tc>
          <w:tcPr>
            <w:tcW w:w="1276"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各系所之研究生從事研究，以提高學術水準，並協助教學，以培育服務精神。</w:t>
            </w:r>
          </w:p>
        </w:tc>
        <w:tc>
          <w:tcPr>
            <w:tcW w:w="992"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107年5月、6月及9月</w:t>
            </w:r>
          </w:p>
        </w:tc>
        <w:tc>
          <w:tcPr>
            <w:tcW w:w="1145" w:type="dxa"/>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spacing w:line="280" w:lineRule="exact"/>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各系所之兼任教學助理</w:t>
            </w:r>
          </w:p>
        </w:tc>
      </w:tr>
      <w:tr w:rsidR="00D07A41" w:rsidRPr="00463592" w:rsidTr="00C66A53">
        <w:trPr>
          <w:trHeight w:val="315"/>
          <w:tblCellSpacing w:w="0" w:type="dxa"/>
        </w:trPr>
        <w:tc>
          <w:tcPr>
            <w:tcW w:w="1815" w:type="dxa"/>
            <w:gridSpan w:val="2"/>
            <w:tcBorders>
              <w:top w:val="outset" w:sz="6" w:space="0" w:color="auto"/>
              <w:left w:val="outset" w:sz="6" w:space="0" w:color="auto"/>
              <w:bottom w:val="outset" w:sz="6" w:space="0" w:color="auto"/>
              <w:right w:val="outset" w:sz="6" w:space="0" w:color="auto"/>
            </w:tcBorders>
            <w:vAlign w:val="center"/>
          </w:tcPr>
          <w:p w:rsidR="00D07A41" w:rsidRPr="00463592" w:rsidRDefault="00D07A41" w:rsidP="00C66A53">
            <w:pPr>
              <w:contextualSpacing/>
              <w:jc w:val="center"/>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合計</w:t>
            </w:r>
          </w:p>
        </w:tc>
        <w:tc>
          <w:tcPr>
            <w:tcW w:w="5154" w:type="dxa"/>
            <w:gridSpan w:val="2"/>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widowControl/>
              <w:contextualSpacing/>
              <w:rPr>
                <w:rFonts w:asciiTheme="majorEastAsia" w:eastAsiaTheme="majorEastAsia" w:hAnsiTheme="majorEastAsia" w:cs="新細明體"/>
                <w:kern w:val="0"/>
                <w:sz w:val="20"/>
                <w:szCs w:val="20"/>
              </w:rPr>
            </w:pPr>
            <w:proofErr w:type="gramStart"/>
            <w:r w:rsidRPr="00C02F9D">
              <w:rPr>
                <w:rFonts w:asciiTheme="majorEastAsia" w:eastAsiaTheme="majorEastAsia" w:hAnsiTheme="majorEastAsia" w:cs="新細明體" w:hint="eastAsia"/>
                <w:kern w:val="0"/>
                <w:sz w:val="20"/>
                <w:szCs w:val="20"/>
              </w:rPr>
              <w:t>107</w:t>
            </w:r>
            <w:proofErr w:type="gramEnd"/>
            <w:r w:rsidRPr="00C02F9D">
              <w:rPr>
                <w:rFonts w:asciiTheme="majorEastAsia" w:eastAsiaTheme="majorEastAsia" w:hAnsiTheme="majorEastAsia" w:cs="新細明體" w:hint="eastAsia"/>
                <w:kern w:val="0"/>
                <w:sz w:val="20"/>
                <w:szCs w:val="20"/>
              </w:rPr>
              <w:t>年度執行金額：4</w:t>
            </w:r>
            <w:r w:rsidRPr="00C02F9D">
              <w:rPr>
                <w:rFonts w:asciiTheme="majorEastAsia" w:eastAsiaTheme="majorEastAsia" w:hAnsiTheme="majorEastAsia" w:cs="新細明體"/>
                <w:kern w:val="0"/>
                <w:sz w:val="20"/>
                <w:szCs w:val="20"/>
              </w:rPr>
              <w:t>,470,385</w:t>
            </w:r>
            <w:r w:rsidRPr="00C02F9D">
              <w:rPr>
                <w:rFonts w:asciiTheme="majorEastAsia" w:eastAsiaTheme="majorEastAsia" w:hAnsiTheme="majorEastAsia" w:cs="新細明體" w:hint="eastAsia"/>
                <w:kern w:val="0"/>
                <w:sz w:val="20"/>
                <w:szCs w:val="20"/>
              </w:rPr>
              <w:t>元</w:t>
            </w:r>
          </w:p>
          <w:p w:rsidR="00D07A41" w:rsidRPr="00C02F9D" w:rsidRDefault="00D07A41" w:rsidP="00C66A53">
            <w:pPr>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(以填表日為基準)</w:t>
            </w:r>
          </w:p>
        </w:tc>
        <w:tc>
          <w:tcPr>
            <w:tcW w:w="3413" w:type="dxa"/>
            <w:gridSpan w:val="3"/>
            <w:tcBorders>
              <w:top w:val="outset" w:sz="6" w:space="0" w:color="auto"/>
              <w:left w:val="outset" w:sz="6" w:space="0" w:color="auto"/>
              <w:bottom w:val="outset" w:sz="6" w:space="0" w:color="auto"/>
              <w:right w:val="outset" w:sz="6" w:space="0" w:color="auto"/>
            </w:tcBorders>
            <w:vAlign w:val="center"/>
          </w:tcPr>
          <w:p w:rsidR="00D07A41" w:rsidRPr="00C02F9D" w:rsidRDefault="00D07A41" w:rsidP="00C66A53">
            <w:pPr>
              <w:contextualSpacing/>
              <w:rPr>
                <w:rFonts w:asciiTheme="majorEastAsia" w:eastAsiaTheme="majorEastAsia" w:hAnsiTheme="majorEastAsia" w:cs="新細明體"/>
                <w:kern w:val="0"/>
                <w:sz w:val="20"/>
                <w:szCs w:val="20"/>
              </w:rPr>
            </w:pPr>
            <w:r w:rsidRPr="00C02F9D">
              <w:rPr>
                <w:rFonts w:asciiTheme="majorEastAsia" w:eastAsiaTheme="majorEastAsia" w:hAnsiTheme="majorEastAsia" w:cs="新細明體" w:hint="eastAsia"/>
                <w:kern w:val="0"/>
                <w:sz w:val="20"/>
                <w:szCs w:val="20"/>
              </w:rPr>
              <w:t>「</w:t>
            </w:r>
            <w:proofErr w:type="gramStart"/>
            <w:r w:rsidRPr="00C02F9D">
              <w:rPr>
                <w:rFonts w:asciiTheme="majorEastAsia" w:eastAsiaTheme="majorEastAsia" w:hAnsiTheme="majorEastAsia" w:cs="新細明體" w:hint="eastAsia"/>
                <w:kern w:val="0"/>
                <w:sz w:val="20"/>
                <w:szCs w:val="20"/>
              </w:rPr>
              <w:t>107</w:t>
            </w:r>
            <w:proofErr w:type="gramEnd"/>
            <w:r w:rsidRPr="00C02F9D">
              <w:rPr>
                <w:rFonts w:asciiTheme="majorEastAsia" w:eastAsiaTheme="majorEastAsia" w:hAnsiTheme="majorEastAsia" w:cs="新細明體" w:hint="eastAsia"/>
                <w:kern w:val="0"/>
                <w:sz w:val="20"/>
                <w:szCs w:val="20"/>
              </w:rPr>
              <w:t>年度教育部獎補助私立技專校院整體發展經費」</w:t>
            </w:r>
            <w:proofErr w:type="gramStart"/>
            <w:r w:rsidRPr="00C02F9D">
              <w:rPr>
                <w:rFonts w:asciiTheme="majorEastAsia" w:eastAsiaTheme="majorEastAsia" w:hAnsiTheme="majorEastAsia" w:cs="新細明體" w:hint="eastAsia"/>
                <w:kern w:val="0"/>
                <w:sz w:val="20"/>
                <w:szCs w:val="20"/>
              </w:rPr>
              <w:t>提撥</w:t>
            </w:r>
            <w:proofErr w:type="gramEnd"/>
            <w:r w:rsidRPr="00C02F9D">
              <w:rPr>
                <w:rFonts w:asciiTheme="majorEastAsia" w:eastAsiaTheme="majorEastAsia" w:hAnsiTheme="majorEastAsia" w:cs="新細明體" w:hint="eastAsia"/>
                <w:kern w:val="0"/>
                <w:sz w:val="20"/>
                <w:szCs w:val="20"/>
              </w:rPr>
              <w:t>一定比例用於辦理</w:t>
            </w:r>
            <w:proofErr w:type="gramStart"/>
            <w:r w:rsidRPr="00C02F9D">
              <w:rPr>
                <w:rFonts w:asciiTheme="majorEastAsia" w:eastAsiaTheme="majorEastAsia" w:hAnsiTheme="majorEastAsia" w:cs="新細明體" w:hint="eastAsia"/>
                <w:kern w:val="0"/>
                <w:sz w:val="20"/>
                <w:szCs w:val="20"/>
              </w:rPr>
              <w:t>學生導輔工作</w:t>
            </w:r>
            <w:proofErr w:type="gramEnd"/>
            <w:r w:rsidRPr="00C02F9D">
              <w:rPr>
                <w:rFonts w:asciiTheme="majorEastAsia" w:eastAsiaTheme="majorEastAsia" w:hAnsiTheme="majorEastAsia" w:cs="新細明體" w:hint="eastAsia"/>
                <w:kern w:val="0"/>
                <w:sz w:val="20"/>
                <w:szCs w:val="20"/>
              </w:rPr>
              <w:t>經費，執行金額所</w:t>
            </w:r>
            <w:proofErr w:type="gramStart"/>
            <w:r w:rsidRPr="00C02F9D">
              <w:rPr>
                <w:rFonts w:asciiTheme="majorEastAsia" w:eastAsiaTheme="majorEastAsia" w:hAnsiTheme="majorEastAsia" w:cs="新細明體" w:hint="eastAsia"/>
                <w:kern w:val="0"/>
                <w:sz w:val="20"/>
                <w:szCs w:val="20"/>
              </w:rPr>
              <w:t>佔</w:t>
            </w:r>
            <w:proofErr w:type="gramEnd"/>
            <w:r w:rsidRPr="00C02F9D">
              <w:rPr>
                <w:rFonts w:asciiTheme="majorEastAsia" w:eastAsiaTheme="majorEastAsia" w:hAnsiTheme="majorEastAsia" w:cs="新細明體" w:hint="eastAsia"/>
                <w:kern w:val="0"/>
                <w:sz w:val="20"/>
                <w:szCs w:val="20"/>
              </w:rPr>
              <w:t xml:space="preserve">比例為： </w:t>
            </w:r>
            <w:r w:rsidRPr="00C02F9D">
              <w:rPr>
                <w:rFonts w:asciiTheme="majorEastAsia" w:eastAsiaTheme="majorEastAsia" w:hAnsiTheme="majorEastAsia" w:cs="新細明體"/>
                <w:kern w:val="0"/>
                <w:sz w:val="20"/>
                <w:szCs w:val="20"/>
              </w:rPr>
              <w:t>3.04</w:t>
            </w:r>
            <w:r w:rsidRPr="00C02F9D">
              <w:rPr>
                <w:rFonts w:asciiTheme="majorEastAsia" w:eastAsiaTheme="majorEastAsia" w:hAnsiTheme="majorEastAsia" w:cs="新細明體" w:hint="eastAsia"/>
                <w:kern w:val="0"/>
                <w:sz w:val="20"/>
                <w:szCs w:val="20"/>
              </w:rPr>
              <w:t xml:space="preserve"> %</w:t>
            </w:r>
          </w:p>
        </w:tc>
      </w:tr>
      <w:bookmarkEnd w:id="0"/>
    </w:tbl>
    <w:p w:rsidR="00C02F9D" w:rsidRDefault="00C02F9D" w:rsidP="00D07A41"/>
    <w:p w:rsidR="00C02F9D" w:rsidRDefault="00C02F9D" w:rsidP="00D07A41"/>
    <w:p w:rsidR="00D07A41" w:rsidRDefault="00D07A41" w:rsidP="00D07A41">
      <w:pPr>
        <w:rPr>
          <w:b/>
        </w:rPr>
      </w:pPr>
      <w:r>
        <w:rPr>
          <w:rFonts w:hint="eastAsia"/>
        </w:rPr>
        <w:t>填表說明：</w:t>
      </w:r>
    </w:p>
    <w:p w:rsidR="00D07A41" w:rsidRDefault="00D07A41" w:rsidP="00D07A41">
      <w:pPr>
        <w:ind w:left="1163" w:hangingChars="484" w:hanging="1163"/>
      </w:pPr>
      <w:r w:rsidRPr="007856D6">
        <w:rPr>
          <w:rFonts w:hint="eastAsia"/>
          <w:b/>
        </w:rPr>
        <w:t>高教體系</w:t>
      </w:r>
      <w:r>
        <w:rPr>
          <w:rFonts w:hint="eastAsia"/>
        </w:rPr>
        <w:t>：</w:t>
      </w:r>
      <w:r w:rsidRPr="004A0ABC">
        <w:rPr>
          <w:rFonts w:hint="eastAsia"/>
        </w:rPr>
        <w:t>依「教育部獎勵私立大學校院校務發展計畫要點」為利學生事務及輔導工作之推動，得支應經費辦理學生事務與輔導相關工作或購置學生社團活動所需之器材設備，經費支用應依本部獎補助私立大專校院學生事務與輔導工作經費及學校配合款實施要點規定辦理，且應</w:t>
      </w:r>
      <w:proofErr w:type="gramStart"/>
      <w:r w:rsidRPr="004A0ABC">
        <w:rPr>
          <w:rFonts w:hint="eastAsia"/>
        </w:rPr>
        <w:t>提撥</w:t>
      </w:r>
      <w:proofErr w:type="gramEnd"/>
      <w:r w:rsidRPr="004A0ABC">
        <w:rPr>
          <w:rFonts w:hint="eastAsia"/>
        </w:rPr>
        <w:t>總獎勵、補助經費至少百分之一點五。但經常門得購置學生社團活動所需單價在一萬元以下或使用年限在二年以下之非消耗品。</w:t>
      </w:r>
    </w:p>
    <w:p w:rsidR="00D07A41" w:rsidRPr="00AE72DB" w:rsidRDefault="00D07A41" w:rsidP="00D07A41"/>
    <w:p w:rsidR="000B317C" w:rsidRPr="00D07A41" w:rsidRDefault="000B317C" w:rsidP="00D07A41"/>
    <w:sectPr w:rsidR="000B317C" w:rsidRPr="00D07A41" w:rsidSect="009B1F09">
      <w:footerReference w:type="default" r:id="rId8"/>
      <w:pgSz w:w="11906" w:h="16838" w:code="9"/>
      <w:pgMar w:top="737" w:right="851" w:bottom="737" w:left="851" w:header="454"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C3" w:rsidRDefault="00E23DC3">
      <w:r>
        <w:separator/>
      </w:r>
    </w:p>
  </w:endnote>
  <w:endnote w:type="continuationSeparator" w:id="0">
    <w:p w:rsidR="00E23DC3" w:rsidRDefault="00E2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261617"/>
      <w:docPartObj>
        <w:docPartGallery w:val="Page Numbers (Bottom of Page)"/>
        <w:docPartUnique/>
      </w:docPartObj>
    </w:sdtPr>
    <w:sdtEndPr/>
    <w:sdtContent>
      <w:p w:rsidR="006D2216" w:rsidRDefault="006D2216">
        <w:pPr>
          <w:pStyle w:val="a7"/>
          <w:jc w:val="right"/>
        </w:pPr>
        <w:r>
          <w:fldChar w:fldCharType="begin"/>
        </w:r>
        <w:r>
          <w:instrText>PAGE   \* MERGEFORMAT</w:instrText>
        </w:r>
        <w:r>
          <w:fldChar w:fldCharType="separate"/>
        </w:r>
        <w:r w:rsidR="00C02F9D" w:rsidRPr="00C02F9D">
          <w:rPr>
            <w:noProof/>
            <w:lang w:val="zh-TW"/>
          </w:rPr>
          <w:t>3</w:t>
        </w:r>
        <w:r>
          <w:fldChar w:fldCharType="end"/>
        </w:r>
      </w:p>
    </w:sdtContent>
  </w:sdt>
  <w:p w:rsidR="006D2216" w:rsidRDefault="006D22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C3" w:rsidRDefault="00E23DC3">
      <w:r>
        <w:separator/>
      </w:r>
    </w:p>
  </w:footnote>
  <w:footnote w:type="continuationSeparator" w:id="0">
    <w:p w:rsidR="00E23DC3" w:rsidRDefault="00E23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80C"/>
    <w:multiLevelType w:val="multilevel"/>
    <w:tmpl w:val="BA3C0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8681E"/>
    <w:multiLevelType w:val="multilevel"/>
    <w:tmpl w:val="319CB2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D2223"/>
    <w:multiLevelType w:val="multilevel"/>
    <w:tmpl w:val="9C18E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E7F21"/>
    <w:multiLevelType w:val="multilevel"/>
    <w:tmpl w:val="E64CB36C"/>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D5751"/>
    <w:multiLevelType w:val="multilevel"/>
    <w:tmpl w:val="21A637B8"/>
    <w:lvl w:ilvl="0">
      <w:start w:val="1"/>
      <w:numFmt w:val="decimal"/>
      <w:lvlText w:val="%1."/>
      <w:lvlJc w:val="left"/>
      <w:pPr>
        <w:tabs>
          <w:tab w:val="num" w:pos="720"/>
        </w:tabs>
        <w:ind w:left="720" w:hanging="360"/>
      </w:pPr>
    </w:lvl>
    <w:lvl w:ilvl="1">
      <w:start w:val="2"/>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50BD6"/>
    <w:multiLevelType w:val="multilevel"/>
    <w:tmpl w:val="6DF49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297129"/>
    <w:multiLevelType w:val="multilevel"/>
    <w:tmpl w:val="2378F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67F4C"/>
    <w:multiLevelType w:val="multilevel"/>
    <w:tmpl w:val="A476C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D653D"/>
    <w:multiLevelType w:val="multilevel"/>
    <w:tmpl w:val="61CAF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C1BC0"/>
    <w:multiLevelType w:val="multilevel"/>
    <w:tmpl w:val="72A4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A2564"/>
    <w:multiLevelType w:val="multilevel"/>
    <w:tmpl w:val="60AC1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A262E"/>
    <w:multiLevelType w:val="multilevel"/>
    <w:tmpl w:val="C71C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32F8B"/>
    <w:multiLevelType w:val="multilevel"/>
    <w:tmpl w:val="4412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340D5F"/>
    <w:multiLevelType w:val="multilevel"/>
    <w:tmpl w:val="6F220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251FB"/>
    <w:multiLevelType w:val="multilevel"/>
    <w:tmpl w:val="A1000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B16949"/>
    <w:multiLevelType w:val="multilevel"/>
    <w:tmpl w:val="AED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AA78EF"/>
    <w:multiLevelType w:val="multilevel"/>
    <w:tmpl w:val="8AE86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B52F4"/>
    <w:multiLevelType w:val="hybridMultilevel"/>
    <w:tmpl w:val="72D02C7C"/>
    <w:lvl w:ilvl="0" w:tplc="7114909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2F174B"/>
    <w:multiLevelType w:val="multilevel"/>
    <w:tmpl w:val="9058F690"/>
    <w:lvl w:ilvl="0">
      <w:start w:val="1"/>
      <w:numFmt w:val="decimal"/>
      <w:lvlText w:val="%1."/>
      <w:lvlJc w:val="left"/>
      <w:pPr>
        <w:tabs>
          <w:tab w:val="num" w:pos="720"/>
        </w:tabs>
        <w:ind w:left="720" w:hanging="360"/>
      </w:pPr>
    </w:lvl>
    <w:lvl w:ilvl="1">
      <w:start w:val="4"/>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900E9"/>
    <w:multiLevelType w:val="multilevel"/>
    <w:tmpl w:val="13701C7E"/>
    <w:lvl w:ilvl="0">
      <w:start w:val="1"/>
      <w:numFmt w:val="decimal"/>
      <w:lvlText w:val="%1."/>
      <w:lvlJc w:val="left"/>
      <w:pPr>
        <w:tabs>
          <w:tab w:val="num" w:pos="720"/>
        </w:tabs>
        <w:ind w:left="720" w:hanging="360"/>
      </w:pPr>
    </w:lvl>
    <w:lvl w:ilvl="1">
      <w:start w:val="6"/>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6637D8"/>
    <w:multiLevelType w:val="multilevel"/>
    <w:tmpl w:val="3D507CF0"/>
    <w:lvl w:ilvl="0">
      <w:start w:val="1"/>
      <w:numFmt w:val="decimal"/>
      <w:lvlText w:val="%1."/>
      <w:lvlJc w:val="left"/>
      <w:pPr>
        <w:tabs>
          <w:tab w:val="num" w:pos="720"/>
        </w:tabs>
        <w:ind w:left="720" w:hanging="360"/>
      </w:pPr>
    </w:lvl>
    <w:lvl w:ilvl="1">
      <w:start w:val="7"/>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53001A"/>
    <w:multiLevelType w:val="hybridMultilevel"/>
    <w:tmpl w:val="2A624450"/>
    <w:lvl w:ilvl="0" w:tplc="7CAA09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9F6BC6"/>
    <w:multiLevelType w:val="multilevel"/>
    <w:tmpl w:val="BBBC95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254010"/>
    <w:multiLevelType w:val="multilevel"/>
    <w:tmpl w:val="D7C8AE76"/>
    <w:lvl w:ilvl="0">
      <w:start w:val="1"/>
      <w:numFmt w:val="decimal"/>
      <w:lvlText w:val="%1."/>
      <w:lvlJc w:val="left"/>
      <w:pPr>
        <w:tabs>
          <w:tab w:val="num" w:pos="720"/>
        </w:tabs>
        <w:ind w:left="720" w:hanging="360"/>
      </w:pPr>
    </w:lvl>
    <w:lvl w:ilvl="1">
      <w:start w:val="5"/>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E7D12"/>
    <w:multiLevelType w:val="hybridMultilevel"/>
    <w:tmpl w:val="AAD640D6"/>
    <w:lvl w:ilvl="0" w:tplc="42FAD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C27831"/>
    <w:multiLevelType w:val="multilevel"/>
    <w:tmpl w:val="A03206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5A459E"/>
    <w:multiLevelType w:val="multilevel"/>
    <w:tmpl w:val="0BC87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A4066D"/>
    <w:multiLevelType w:val="multilevel"/>
    <w:tmpl w:val="6742B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8A7DBA"/>
    <w:multiLevelType w:val="multilevel"/>
    <w:tmpl w:val="4CB63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F06932"/>
    <w:multiLevelType w:val="multilevel"/>
    <w:tmpl w:val="FF7AA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FA1E03"/>
    <w:multiLevelType w:val="multilevel"/>
    <w:tmpl w:val="2FF072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F84F7F"/>
    <w:multiLevelType w:val="multilevel"/>
    <w:tmpl w:val="2026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9D6691"/>
    <w:multiLevelType w:val="multilevel"/>
    <w:tmpl w:val="3404EE0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3803C2"/>
    <w:multiLevelType w:val="multilevel"/>
    <w:tmpl w:val="BCCC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1"/>
  </w:num>
  <w:num w:numId="3">
    <w:abstractNumId w:val="33"/>
  </w:num>
  <w:num w:numId="4">
    <w:abstractNumId w:val="27"/>
  </w:num>
  <w:num w:numId="5">
    <w:abstractNumId w:val="8"/>
  </w:num>
  <w:num w:numId="6">
    <w:abstractNumId w:val="6"/>
  </w:num>
  <w:num w:numId="7">
    <w:abstractNumId w:val="32"/>
  </w:num>
  <w:num w:numId="8">
    <w:abstractNumId w:val="4"/>
  </w:num>
  <w:num w:numId="9">
    <w:abstractNumId w:val="3"/>
  </w:num>
  <w:num w:numId="10">
    <w:abstractNumId w:val="29"/>
  </w:num>
  <w:num w:numId="11">
    <w:abstractNumId w:val="14"/>
  </w:num>
  <w:num w:numId="12">
    <w:abstractNumId w:val="26"/>
  </w:num>
  <w:num w:numId="13">
    <w:abstractNumId w:val="18"/>
  </w:num>
  <w:num w:numId="14">
    <w:abstractNumId w:val="23"/>
  </w:num>
  <w:num w:numId="15">
    <w:abstractNumId w:val="19"/>
  </w:num>
  <w:num w:numId="16">
    <w:abstractNumId w:val="20"/>
  </w:num>
  <w:num w:numId="17">
    <w:abstractNumId w:val="16"/>
  </w:num>
  <w:num w:numId="18">
    <w:abstractNumId w:val="25"/>
  </w:num>
  <w:num w:numId="19">
    <w:abstractNumId w:val="1"/>
  </w:num>
  <w:num w:numId="20">
    <w:abstractNumId w:val="9"/>
  </w:num>
  <w:num w:numId="21">
    <w:abstractNumId w:val="5"/>
  </w:num>
  <w:num w:numId="22">
    <w:abstractNumId w:val="28"/>
  </w:num>
  <w:num w:numId="23">
    <w:abstractNumId w:val="0"/>
  </w:num>
  <w:num w:numId="24">
    <w:abstractNumId w:val="15"/>
  </w:num>
  <w:num w:numId="25">
    <w:abstractNumId w:val="13"/>
  </w:num>
  <w:num w:numId="26">
    <w:abstractNumId w:val="7"/>
  </w:num>
  <w:num w:numId="27">
    <w:abstractNumId w:val="30"/>
  </w:num>
  <w:num w:numId="28">
    <w:abstractNumId w:val="22"/>
  </w:num>
  <w:num w:numId="29">
    <w:abstractNumId w:val="11"/>
  </w:num>
  <w:num w:numId="30">
    <w:abstractNumId w:val="2"/>
  </w:num>
  <w:num w:numId="31">
    <w:abstractNumId w:val="10"/>
  </w:num>
  <w:num w:numId="32">
    <w:abstractNumId w:val="21"/>
  </w:num>
  <w:num w:numId="33">
    <w:abstractNumId w:val="1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9A"/>
    <w:rsid w:val="000030EB"/>
    <w:rsid w:val="00054501"/>
    <w:rsid w:val="00060FBA"/>
    <w:rsid w:val="00082962"/>
    <w:rsid w:val="00092306"/>
    <w:rsid w:val="00095E03"/>
    <w:rsid w:val="000A642F"/>
    <w:rsid w:val="000B317C"/>
    <w:rsid w:val="000B6F30"/>
    <w:rsid w:val="000D48DD"/>
    <w:rsid w:val="000E7551"/>
    <w:rsid w:val="000F4DB4"/>
    <w:rsid w:val="00105AD7"/>
    <w:rsid w:val="0011006F"/>
    <w:rsid w:val="00111F0E"/>
    <w:rsid w:val="0011362E"/>
    <w:rsid w:val="001231F9"/>
    <w:rsid w:val="00140C7D"/>
    <w:rsid w:val="0016240F"/>
    <w:rsid w:val="00187077"/>
    <w:rsid w:val="00197996"/>
    <w:rsid w:val="001B58F5"/>
    <w:rsid w:val="001C7A8B"/>
    <w:rsid w:val="001E3F67"/>
    <w:rsid w:val="001E662E"/>
    <w:rsid w:val="00217498"/>
    <w:rsid w:val="00234D09"/>
    <w:rsid w:val="00245185"/>
    <w:rsid w:val="002662CD"/>
    <w:rsid w:val="00273038"/>
    <w:rsid w:val="002778F0"/>
    <w:rsid w:val="00294872"/>
    <w:rsid w:val="002C0EC5"/>
    <w:rsid w:val="002D06FA"/>
    <w:rsid w:val="002D0957"/>
    <w:rsid w:val="002E725D"/>
    <w:rsid w:val="003158F9"/>
    <w:rsid w:val="00327EC3"/>
    <w:rsid w:val="00345EF3"/>
    <w:rsid w:val="00347FB9"/>
    <w:rsid w:val="00357BB4"/>
    <w:rsid w:val="00357F94"/>
    <w:rsid w:val="00371F90"/>
    <w:rsid w:val="003723B6"/>
    <w:rsid w:val="003849D1"/>
    <w:rsid w:val="00396E61"/>
    <w:rsid w:val="003B33BA"/>
    <w:rsid w:val="003D215C"/>
    <w:rsid w:val="003D59D3"/>
    <w:rsid w:val="003E5225"/>
    <w:rsid w:val="00464AEF"/>
    <w:rsid w:val="004A0ABC"/>
    <w:rsid w:val="004C4C19"/>
    <w:rsid w:val="004D0DA7"/>
    <w:rsid w:val="004D1183"/>
    <w:rsid w:val="004D692D"/>
    <w:rsid w:val="004E58FF"/>
    <w:rsid w:val="004F0CFF"/>
    <w:rsid w:val="004F14A8"/>
    <w:rsid w:val="004F5E19"/>
    <w:rsid w:val="005150D7"/>
    <w:rsid w:val="00522CA2"/>
    <w:rsid w:val="00531836"/>
    <w:rsid w:val="00532AAC"/>
    <w:rsid w:val="00562CF8"/>
    <w:rsid w:val="00572083"/>
    <w:rsid w:val="0057419A"/>
    <w:rsid w:val="00597653"/>
    <w:rsid w:val="005A3AFC"/>
    <w:rsid w:val="005A3B43"/>
    <w:rsid w:val="005E174C"/>
    <w:rsid w:val="005F0809"/>
    <w:rsid w:val="00605590"/>
    <w:rsid w:val="00616C00"/>
    <w:rsid w:val="00624E4E"/>
    <w:rsid w:val="00630C80"/>
    <w:rsid w:val="0064066B"/>
    <w:rsid w:val="006423CA"/>
    <w:rsid w:val="006702EB"/>
    <w:rsid w:val="00685693"/>
    <w:rsid w:val="006C01D0"/>
    <w:rsid w:val="006C2BDA"/>
    <w:rsid w:val="006C39D5"/>
    <w:rsid w:val="006D2216"/>
    <w:rsid w:val="006E1BC7"/>
    <w:rsid w:val="006F20D5"/>
    <w:rsid w:val="006F422F"/>
    <w:rsid w:val="00710F39"/>
    <w:rsid w:val="00710FC7"/>
    <w:rsid w:val="007153A5"/>
    <w:rsid w:val="00716521"/>
    <w:rsid w:val="00721F67"/>
    <w:rsid w:val="00781CFA"/>
    <w:rsid w:val="007856D6"/>
    <w:rsid w:val="00791C8A"/>
    <w:rsid w:val="007C7550"/>
    <w:rsid w:val="007C7EB0"/>
    <w:rsid w:val="007E3169"/>
    <w:rsid w:val="007E46FD"/>
    <w:rsid w:val="007E5BD5"/>
    <w:rsid w:val="00823F49"/>
    <w:rsid w:val="008447CF"/>
    <w:rsid w:val="00850DB4"/>
    <w:rsid w:val="00866B94"/>
    <w:rsid w:val="0086750C"/>
    <w:rsid w:val="00871FB0"/>
    <w:rsid w:val="00880816"/>
    <w:rsid w:val="008910C7"/>
    <w:rsid w:val="008C298B"/>
    <w:rsid w:val="008D48FC"/>
    <w:rsid w:val="008F2DC0"/>
    <w:rsid w:val="00904D8F"/>
    <w:rsid w:val="00912B7A"/>
    <w:rsid w:val="00926055"/>
    <w:rsid w:val="009468A2"/>
    <w:rsid w:val="009510F2"/>
    <w:rsid w:val="00961399"/>
    <w:rsid w:val="00967A93"/>
    <w:rsid w:val="00981B3E"/>
    <w:rsid w:val="0098316A"/>
    <w:rsid w:val="009B1F09"/>
    <w:rsid w:val="009B3052"/>
    <w:rsid w:val="009B3894"/>
    <w:rsid w:val="009C34FB"/>
    <w:rsid w:val="009C6249"/>
    <w:rsid w:val="009E6C0D"/>
    <w:rsid w:val="009F31CD"/>
    <w:rsid w:val="00A03D7D"/>
    <w:rsid w:val="00A251B4"/>
    <w:rsid w:val="00A253DF"/>
    <w:rsid w:val="00A37EB6"/>
    <w:rsid w:val="00A61713"/>
    <w:rsid w:val="00A67CE9"/>
    <w:rsid w:val="00A9751F"/>
    <w:rsid w:val="00AA722B"/>
    <w:rsid w:val="00AE48BC"/>
    <w:rsid w:val="00AE66E7"/>
    <w:rsid w:val="00AE72DB"/>
    <w:rsid w:val="00AE7EBB"/>
    <w:rsid w:val="00AF68F8"/>
    <w:rsid w:val="00B07FC8"/>
    <w:rsid w:val="00B122F7"/>
    <w:rsid w:val="00B2555F"/>
    <w:rsid w:val="00B52E13"/>
    <w:rsid w:val="00B55297"/>
    <w:rsid w:val="00B56756"/>
    <w:rsid w:val="00B7690C"/>
    <w:rsid w:val="00B91905"/>
    <w:rsid w:val="00B92D9F"/>
    <w:rsid w:val="00BC0CDF"/>
    <w:rsid w:val="00BC34D1"/>
    <w:rsid w:val="00BD35CF"/>
    <w:rsid w:val="00BD40C1"/>
    <w:rsid w:val="00BD458D"/>
    <w:rsid w:val="00BE1F7D"/>
    <w:rsid w:val="00C02F9D"/>
    <w:rsid w:val="00C10255"/>
    <w:rsid w:val="00C11F28"/>
    <w:rsid w:val="00C24168"/>
    <w:rsid w:val="00C2619B"/>
    <w:rsid w:val="00C44D68"/>
    <w:rsid w:val="00C51490"/>
    <w:rsid w:val="00C522DE"/>
    <w:rsid w:val="00C57A7E"/>
    <w:rsid w:val="00C67CFD"/>
    <w:rsid w:val="00C8061B"/>
    <w:rsid w:val="00C90FCB"/>
    <w:rsid w:val="00C935AC"/>
    <w:rsid w:val="00CA5F92"/>
    <w:rsid w:val="00CB0EBD"/>
    <w:rsid w:val="00CC09BA"/>
    <w:rsid w:val="00CC1CBA"/>
    <w:rsid w:val="00CE1F3C"/>
    <w:rsid w:val="00CE5959"/>
    <w:rsid w:val="00CF0EB4"/>
    <w:rsid w:val="00CF3B90"/>
    <w:rsid w:val="00D02560"/>
    <w:rsid w:val="00D07A41"/>
    <w:rsid w:val="00D142DC"/>
    <w:rsid w:val="00D513E7"/>
    <w:rsid w:val="00D651DA"/>
    <w:rsid w:val="00D66414"/>
    <w:rsid w:val="00DA39A9"/>
    <w:rsid w:val="00DD1EC2"/>
    <w:rsid w:val="00DE7D16"/>
    <w:rsid w:val="00E23DC3"/>
    <w:rsid w:val="00E53E8C"/>
    <w:rsid w:val="00E555B0"/>
    <w:rsid w:val="00E562ED"/>
    <w:rsid w:val="00E6343A"/>
    <w:rsid w:val="00E6434D"/>
    <w:rsid w:val="00E66AC5"/>
    <w:rsid w:val="00E80FFC"/>
    <w:rsid w:val="00EB3109"/>
    <w:rsid w:val="00ED3167"/>
    <w:rsid w:val="00EE079F"/>
    <w:rsid w:val="00F17A72"/>
    <w:rsid w:val="00F26B3D"/>
    <w:rsid w:val="00F54D70"/>
    <w:rsid w:val="00FA487E"/>
    <w:rsid w:val="00FB5116"/>
    <w:rsid w:val="00FC0381"/>
    <w:rsid w:val="00FF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2A83F1-E413-49D7-BF96-3518BE09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1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419A"/>
    <w:pPr>
      <w:widowControl/>
      <w:spacing w:before="100" w:beforeAutospacing="1" w:after="100" w:afterAutospacing="1"/>
    </w:pPr>
    <w:rPr>
      <w:rFonts w:ascii="新細明體" w:hAnsi="新細明體" w:cs="新細明體"/>
      <w:kern w:val="0"/>
      <w:szCs w:val="24"/>
    </w:rPr>
  </w:style>
  <w:style w:type="paragraph" w:styleId="a3">
    <w:name w:val="Body Text Indent"/>
    <w:basedOn w:val="a"/>
    <w:link w:val="a4"/>
    <w:rsid w:val="0057419A"/>
    <w:pPr>
      <w:adjustRightInd w:val="0"/>
      <w:spacing w:line="360" w:lineRule="auto"/>
      <w:ind w:left="482" w:hanging="482"/>
      <w:textDirection w:val="lrTbV"/>
      <w:textAlignment w:val="baseline"/>
    </w:pPr>
    <w:rPr>
      <w:rFonts w:ascii="Times New Roman" w:eastAsia="細明體" w:hAnsi="Times New Roman"/>
      <w:b/>
      <w:kern w:val="0"/>
      <w:szCs w:val="20"/>
    </w:rPr>
  </w:style>
  <w:style w:type="character" w:customStyle="1" w:styleId="a4">
    <w:name w:val="本文縮排 字元"/>
    <w:link w:val="a3"/>
    <w:rsid w:val="0057419A"/>
    <w:rPr>
      <w:rFonts w:ascii="Times New Roman" w:eastAsia="細明體" w:hAnsi="Times New Roman" w:cs="Times New Roman"/>
      <w:b/>
      <w:kern w:val="0"/>
      <w:szCs w:val="20"/>
    </w:rPr>
  </w:style>
  <w:style w:type="paragraph" w:styleId="a5">
    <w:name w:val="header"/>
    <w:basedOn w:val="a"/>
    <w:link w:val="a6"/>
    <w:uiPriority w:val="99"/>
    <w:unhideWhenUsed/>
    <w:rsid w:val="00C8061B"/>
    <w:pPr>
      <w:tabs>
        <w:tab w:val="center" w:pos="4153"/>
        <w:tab w:val="right" w:pos="8306"/>
      </w:tabs>
      <w:snapToGrid w:val="0"/>
    </w:pPr>
    <w:rPr>
      <w:sz w:val="20"/>
      <w:szCs w:val="20"/>
    </w:rPr>
  </w:style>
  <w:style w:type="character" w:customStyle="1" w:styleId="a6">
    <w:name w:val="頁首 字元"/>
    <w:link w:val="a5"/>
    <w:uiPriority w:val="99"/>
    <w:rsid w:val="00C8061B"/>
    <w:rPr>
      <w:kern w:val="2"/>
    </w:rPr>
  </w:style>
  <w:style w:type="paragraph" w:styleId="a7">
    <w:name w:val="footer"/>
    <w:basedOn w:val="a"/>
    <w:link w:val="a8"/>
    <w:uiPriority w:val="99"/>
    <w:unhideWhenUsed/>
    <w:rsid w:val="00C8061B"/>
    <w:pPr>
      <w:tabs>
        <w:tab w:val="center" w:pos="4153"/>
        <w:tab w:val="right" w:pos="8306"/>
      </w:tabs>
      <w:snapToGrid w:val="0"/>
    </w:pPr>
    <w:rPr>
      <w:sz w:val="20"/>
      <w:szCs w:val="20"/>
    </w:rPr>
  </w:style>
  <w:style w:type="character" w:customStyle="1" w:styleId="a8">
    <w:name w:val="頁尾 字元"/>
    <w:link w:val="a7"/>
    <w:uiPriority w:val="99"/>
    <w:rsid w:val="00C8061B"/>
    <w:rPr>
      <w:kern w:val="2"/>
    </w:rPr>
  </w:style>
  <w:style w:type="character" w:styleId="a9">
    <w:name w:val="Hyperlink"/>
    <w:uiPriority w:val="99"/>
    <w:semiHidden/>
    <w:unhideWhenUsed/>
    <w:rsid w:val="004D0DA7"/>
    <w:rPr>
      <w:color w:val="0000FF"/>
      <w:u w:val="single"/>
    </w:rPr>
  </w:style>
  <w:style w:type="paragraph" w:styleId="aa">
    <w:name w:val="Balloon Text"/>
    <w:basedOn w:val="a"/>
    <w:link w:val="ab"/>
    <w:uiPriority w:val="99"/>
    <w:semiHidden/>
    <w:unhideWhenUsed/>
    <w:rsid w:val="00C90F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0FCB"/>
    <w:rPr>
      <w:rFonts w:asciiTheme="majorHAnsi" w:eastAsiaTheme="majorEastAsia" w:hAnsiTheme="majorHAnsi" w:cstheme="majorBidi"/>
      <w:kern w:val="2"/>
      <w:sz w:val="18"/>
      <w:szCs w:val="18"/>
    </w:rPr>
  </w:style>
  <w:style w:type="paragraph" w:customStyle="1" w:styleId="Default">
    <w:name w:val="Default"/>
    <w:rsid w:val="00710FC7"/>
    <w:pPr>
      <w:widowControl w:val="0"/>
      <w:autoSpaceDE w:val="0"/>
      <w:autoSpaceDN w:val="0"/>
      <w:adjustRightInd w:val="0"/>
    </w:pPr>
    <w:rPr>
      <w:rFonts w:ascii="細明體" w:eastAsia="細明體" w:cs="細明體"/>
      <w:color w:val="000000"/>
      <w:sz w:val="24"/>
      <w:szCs w:val="24"/>
    </w:rPr>
  </w:style>
  <w:style w:type="paragraph" w:styleId="ac">
    <w:name w:val="List Paragraph"/>
    <w:basedOn w:val="a"/>
    <w:uiPriority w:val="34"/>
    <w:qFormat/>
    <w:rsid w:val="00ED3167"/>
    <w:pPr>
      <w:ind w:leftChars="200" w:left="480"/>
    </w:pPr>
  </w:style>
  <w:style w:type="paragraph" w:styleId="ad">
    <w:name w:val="No Spacing"/>
    <w:uiPriority w:val="1"/>
    <w:qFormat/>
    <w:rsid w:val="00B2555F"/>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08668">
      <w:bodyDiv w:val="1"/>
      <w:marLeft w:val="0"/>
      <w:marRight w:val="0"/>
      <w:marTop w:val="0"/>
      <w:marBottom w:val="0"/>
      <w:divBdr>
        <w:top w:val="none" w:sz="0" w:space="0" w:color="auto"/>
        <w:left w:val="none" w:sz="0" w:space="0" w:color="auto"/>
        <w:bottom w:val="none" w:sz="0" w:space="0" w:color="auto"/>
        <w:right w:val="none" w:sz="0" w:space="0" w:color="auto"/>
      </w:divBdr>
      <w:divsChild>
        <w:div w:id="998771817">
          <w:marLeft w:val="0"/>
          <w:marRight w:val="0"/>
          <w:marTop w:val="0"/>
          <w:marBottom w:val="0"/>
          <w:divBdr>
            <w:top w:val="none" w:sz="0" w:space="0" w:color="auto"/>
            <w:left w:val="none" w:sz="0" w:space="0" w:color="auto"/>
            <w:bottom w:val="none" w:sz="0" w:space="0" w:color="auto"/>
            <w:right w:val="none" w:sz="0" w:space="0" w:color="auto"/>
          </w:divBdr>
          <w:divsChild>
            <w:div w:id="335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0015">
      <w:bodyDiv w:val="1"/>
      <w:marLeft w:val="0"/>
      <w:marRight w:val="0"/>
      <w:marTop w:val="0"/>
      <w:marBottom w:val="0"/>
      <w:divBdr>
        <w:top w:val="none" w:sz="0" w:space="0" w:color="auto"/>
        <w:left w:val="none" w:sz="0" w:space="0" w:color="auto"/>
        <w:bottom w:val="none" w:sz="0" w:space="0" w:color="auto"/>
        <w:right w:val="none" w:sz="0" w:space="0" w:color="auto"/>
      </w:divBdr>
      <w:divsChild>
        <w:div w:id="1125076273">
          <w:marLeft w:val="0"/>
          <w:marRight w:val="0"/>
          <w:marTop w:val="0"/>
          <w:marBottom w:val="0"/>
          <w:divBdr>
            <w:top w:val="none" w:sz="0" w:space="0" w:color="auto"/>
            <w:left w:val="none" w:sz="0" w:space="0" w:color="auto"/>
            <w:bottom w:val="none" w:sz="0" w:space="0" w:color="auto"/>
            <w:right w:val="none" w:sz="0" w:space="0" w:color="auto"/>
          </w:divBdr>
          <w:divsChild>
            <w:div w:id="358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72AB-2091-45C6-85B6-D40D0786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evaswoas</dc:creator>
  <cp:lastModifiedBy>TKU</cp:lastModifiedBy>
  <cp:revision>5</cp:revision>
  <cp:lastPrinted>2018-11-06T03:26:00Z</cp:lastPrinted>
  <dcterms:created xsi:type="dcterms:W3CDTF">2019-01-21T04:37:00Z</dcterms:created>
  <dcterms:modified xsi:type="dcterms:W3CDTF">2020-03-06T02:29:00Z</dcterms:modified>
</cp:coreProperties>
</file>