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112年度淡江大學原住民族多元文化學習獎助金輔導記錄</w:t>
      </w:r>
    </w:p>
    <w:tbl>
      <w:tblPr>
        <w:tblStyle w:val="Table1"/>
        <w:tblW w:w="94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5"/>
        <w:gridCol w:w="108"/>
        <w:gridCol w:w="2765"/>
        <w:gridCol w:w="636"/>
        <w:gridCol w:w="2694"/>
        <w:tblGridChange w:id="0">
          <w:tblGrid>
            <w:gridCol w:w="3295"/>
            <w:gridCol w:w="108"/>
            <w:gridCol w:w="2765"/>
            <w:gridCol w:w="636"/>
            <w:gridCol w:w="2694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學生姓名：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系級：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學號：</w:t>
            </w:r>
          </w:p>
        </w:tc>
      </w:tr>
      <w:tr>
        <w:trPr>
          <w:cantSplit w:val="0"/>
          <w:trHeight w:val="124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before="96.00000000000001" w:lineRule="auto"/>
              <w:ind w:left="2780" w:hanging="2780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以下請導師、系主任或原資中心承辦人擇一，與學生輔導訪談後勾填</w:t>
            </w:r>
          </w:p>
          <w:p w:rsidR="00000000" w:rsidDel="00000000" w:rsidP="00000000" w:rsidRDefault="00000000" w:rsidRPr="00000000" w14:paraId="00000008">
            <w:pPr>
              <w:spacing w:before="96.00000000000001" w:lineRule="auto"/>
              <w:ind w:left="2563" w:hanging="2563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一、學生家庭經濟狀況：□低收入戶 □中低收入戶 □身心障礙學生及人士子女</w:t>
            </w:r>
          </w:p>
          <w:p w:rsidR="00000000" w:rsidDel="00000000" w:rsidP="00000000" w:rsidRDefault="00000000" w:rsidRPr="00000000" w14:paraId="00000009">
            <w:pPr>
              <w:spacing w:before="96.00000000000001" w:lineRule="auto"/>
              <w:ind w:left="2561" w:firstLine="86.00000000000023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□特殊境遇家庭 □符合原住民學生學雜費減免資格</w:t>
            </w:r>
          </w:p>
          <w:p w:rsidR="00000000" w:rsidDel="00000000" w:rsidP="00000000" w:rsidRDefault="00000000" w:rsidRPr="00000000" w14:paraId="0000000A">
            <w:pPr>
              <w:spacing w:before="96.00000000000001" w:lineRule="auto"/>
              <w:ind w:left="2561" w:firstLine="86.00000000000023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□符合教育部弱勢學生助學計畫之學生</w:t>
            </w:r>
          </w:p>
          <w:p w:rsidR="00000000" w:rsidDel="00000000" w:rsidP="00000000" w:rsidRDefault="00000000" w:rsidRPr="00000000" w14:paraId="0000000B">
            <w:pPr>
              <w:spacing w:before="96.00000000000001" w:lineRule="auto"/>
              <w:ind w:left="2902" w:hanging="290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二、上學期學生平均成績：□85分以上 □80分～85分 □75分～80分 □70分～75分                    □65分～70分 □60分～65分 □60分以下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3679"/>
                <w:tab w:val="left" w:leader="none" w:pos="3715"/>
              </w:tabs>
              <w:spacing w:before="96.00000000000001" w:lineRule="auto"/>
              <w:ind w:left="2602" w:hanging="260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三、學生在校生活狀況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3679"/>
                <w:tab w:val="left" w:leader="none" w:pos="3715"/>
              </w:tabs>
              <w:spacing w:before="96.00000000000001" w:lineRule="auto"/>
              <w:ind w:left="2599" w:hanging="240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(一)學生有無工讀：□有(□校內□校外） □無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3679"/>
                <w:tab w:val="left" w:leader="none" w:pos="3715"/>
              </w:tabs>
              <w:spacing w:before="96.00000000000001" w:lineRule="auto"/>
              <w:ind w:left="2599" w:hanging="240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(二)每週工讀時數：□40小時以上□40小時以下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3679"/>
                <w:tab w:val="left" w:leader="none" w:pos="3715"/>
              </w:tabs>
              <w:spacing w:before="96.00000000000001" w:lineRule="auto"/>
              <w:ind w:left="2599" w:hanging="240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(三)在校有無辦理任何補助或減免：□無 □有________________________________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3715"/>
              </w:tabs>
              <w:spacing w:before="96.00000000000001" w:lineRule="auto"/>
              <w:ind w:firstLine="18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(四)學生於學習上有無困難：□無 □有_____________________________________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3715"/>
              </w:tabs>
              <w:spacing w:before="96.00000000000001" w:lineRule="auto"/>
              <w:ind w:firstLine="18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(五)學生於學校生活有無困難：□無 □有___________________________________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3715"/>
              </w:tabs>
              <w:spacing w:before="96.00000000000001" w:lineRule="auto"/>
              <w:ind w:firstLine="18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(六)學生家中有無需協助之事：□無 □有__________________________________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3715"/>
              </w:tabs>
              <w:spacing w:before="96.00000000000001" w:lineRule="auto"/>
              <w:ind w:firstLine="18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(七)學生於同儕間有無相處困難之事：□無 □有__________________________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3715"/>
              </w:tabs>
              <w:spacing w:before="96.00000000000001" w:lineRule="auto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以下有關生原住民族多元文化學習獎助金使用相關問題，請申請學生自行勾填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3715"/>
              </w:tabs>
              <w:spacing w:before="96.00000000000001" w:lineRule="auto"/>
              <w:ind w:left="478" w:hanging="44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一、藉由申請獎助金過程中，接受導師、系主任或原資承辦關懷與諮詢，是否對生活及課業上有實質幫助：□是 □否，原因_________________________________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3715"/>
              </w:tabs>
              <w:spacing w:before="96.00000000000001" w:lineRule="auto"/>
              <w:ind w:left="552" w:hanging="516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二、領取此項補助金預計要用於(可複選)：□購置教科書 □飲食 □購買生活用品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3715"/>
              </w:tabs>
              <w:spacing w:before="96.00000000000001" w:lineRule="auto"/>
              <w:ind w:left="547" w:hanging="13.999999999999986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□交通 □其他__________________________________________________________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3715"/>
              </w:tabs>
              <w:spacing w:before="96.00000000000001" w:lineRule="auto"/>
              <w:ind w:left="718" w:hanging="68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三、領取獎助金是否有實質上幫助：□是 □否，原因___________________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3715"/>
              </w:tabs>
              <w:spacing w:before="96.00000000000001" w:lineRule="auto"/>
              <w:ind w:left="718" w:hanging="68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四、是否顧慮因申請獎助金而被標籤弱勢身分：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3715"/>
              </w:tabs>
              <w:spacing w:before="96.00000000000001" w:lineRule="auto"/>
              <w:ind w:left="718" w:hanging="167.9999999999999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□是 □否，原因________________________________________________________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3715"/>
              </w:tabs>
              <w:ind w:left="718" w:hanging="68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五、補助金採匯款入帳，請檢附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郵局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存摺影本及帳戶號碼：________________________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3715"/>
              </w:tabs>
              <w:ind w:left="715" w:hanging="2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(若使用銀行帳戶，則須扣手續費30元)         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3715"/>
              </w:tabs>
              <w:spacing w:before="96.00000000000001" w:lineRule="auto"/>
              <w:ind w:left="718" w:hanging="68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六、其他建議事項： _________________________________________________________                                                  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(學生簽名)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原資中心承辦人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112年   月   日</w:t>
            </w:r>
          </w:p>
        </w:tc>
      </w:tr>
    </w:tbl>
    <w:p w:rsidR="00000000" w:rsidDel="00000000" w:rsidP="00000000" w:rsidRDefault="00000000" w:rsidRPr="00000000" w14:paraId="00000027">
      <w:pPr>
        <w:spacing w:before="12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□我已閱讀並同意《淡江大學學務處生輔組個人資料蒐集、處理及利用告知聲明》(已公告於生活輔導組網頁「個資蒐集聲明」專區)。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1134" w:right="12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363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3D2E7A"/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註解方塊文字 字元"/>
    <w:basedOn w:val="a0"/>
    <w:link w:val="a4"/>
    <w:uiPriority w:val="99"/>
    <w:semiHidden w:val="1"/>
    <w:rsid w:val="003D2E7A"/>
    <w:rPr>
      <w:rFonts w:asciiTheme="majorHAnsi" w:cstheme="majorBidi" w:eastAsiaTheme="majorEastAsia" w:hAnsiTheme="majorHAnsi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2C7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2C7F5F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2C7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2C7F5F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sKCLuNzJ60exSDxd+AFRlNK7Q==">CgMxLjAyCGguZ2pkZ3hzOAByITFsUjJGSlA5djdHX3NLVVFVaFpSZGNqZ2I0UUNET2MxTA==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2021-02-25T07:50:00Z</dcterms:created>
  <dc:creator>TKU</dc:creator>
</cp:coreProperties>
</file>